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55FE" w14:textId="77777777" w:rsidR="00E15FCD" w:rsidRPr="00E15FCD" w:rsidRDefault="00E15FCD">
      <w:pPr>
        <w:rPr>
          <w:rFonts w:ascii="Times New Roman" w:hAnsi="Times New Roman" w:cs="Times New Roman"/>
          <w:b/>
          <w:szCs w:val="28"/>
        </w:rPr>
      </w:pPr>
      <w:r w:rsidRPr="00E15FCD">
        <w:rPr>
          <w:rFonts w:ascii="Times New Roman" w:hAnsi="Times New Roman" w:cs="Times New Roman"/>
          <w:b/>
          <w:szCs w:val="28"/>
        </w:rPr>
        <w:t xml:space="preserve">MAINE COMMISSION ON </w:t>
      </w:r>
      <w:r w:rsidR="00637EFF">
        <w:rPr>
          <w:rFonts w:ascii="Times New Roman" w:hAnsi="Times New Roman" w:cs="Times New Roman"/>
          <w:b/>
          <w:szCs w:val="28"/>
        </w:rPr>
        <w:t>PUBLIC DEFENSE</w:t>
      </w:r>
      <w:r w:rsidRPr="00E15FCD">
        <w:rPr>
          <w:rFonts w:ascii="Times New Roman" w:hAnsi="Times New Roman" w:cs="Times New Roman"/>
          <w:b/>
          <w:szCs w:val="28"/>
        </w:rPr>
        <w:t xml:space="preserve"> SERVICES</w:t>
      </w:r>
    </w:p>
    <w:p w14:paraId="6562BF32" w14:textId="07016944" w:rsidR="00E15FCD" w:rsidRPr="00E15FCD" w:rsidRDefault="00052899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2026</w:t>
      </w:r>
      <w:r w:rsidR="00637EFF">
        <w:rPr>
          <w:rFonts w:ascii="Times New Roman" w:hAnsi="Times New Roman" w:cs="Times New Roman"/>
          <w:b/>
          <w:szCs w:val="28"/>
        </w:rPr>
        <w:t>-202</w:t>
      </w:r>
      <w:r w:rsidR="00966DF3">
        <w:rPr>
          <w:rFonts w:ascii="Times New Roman" w:hAnsi="Times New Roman" w:cs="Times New Roman"/>
          <w:b/>
          <w:szCs w:val="28"/>
        </w:rPr>
        <w:t>6</w:t>
      </w:r>
      <w:r w:rsidR="00E15FCD" w:rsidRPr="00E15FCD">
        <w:rPr>
          <w:rFonts w:ascii="Times New Roman" w:hAnsi="Times New Roman" w:cs="Times New Roman"/>
          <w:b/>
          <w:szCs w:val="28"/>
        </w:rPr>
        <w:t xml:space="preserve"> REGULATORY AGENDA</w:t>
      </w:r>
    </w:p>
    <w:p w14:paraId="184DDDC6" w14:textId="77777777" w:rsidR="00E15FCD" w:rsidRDefault="00E15FCD">
      <w:pPr>
        <w:rPr>
          <w:rFonts w:ascii="Times New Roman" w:hAnsi="Times New Roman" w:cs="Times New Roman"/>
          <w:sz w:val="24"/>
        </w:rPr>
      </w:pPr>
    </w:p>
    <w:p w14:paraId="7E41AB06" w14:textId="77777777" w:rsidR="00E15FCD" w:rsidRDefault="00E15FCD">
      <w:pPr>
        <w:rPr>
          <w:rFonts w:ascii="Times New Roman" w:hAnsi="Times New Roman" w:cs="Times New Roman"/>
          <w:sz w:val="24"/>
        </w:rPr>
      </w:pPr>
    </w:p>
    <w:p w14:paraId="384B0AED" w14:textId="77777777" w:rsidR="00DF609A" w:rsidRDefault="0021250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agency umbrella-unit number: </w:t>
      </w:r>
      <w:r>
        <w:rPr>
          <w:rFonts w:ascii="Times New Roman" w:hAnsi="Times New Roman" w:cs="Times New Roman"/>
          <w:b/>
          <w:sz w:val="24"/>
        </w:rPr>
        <w:t>94-649</w:t>
      </w:r>
    </w:p>
    <w:p w14:paraId="31EF08C8" w14:textId="77777777" w:rsidR="0021250A" w:rsidRDefault="0021250A">
      <w:pPr>
        <w:rPr>
          <w:rFonts w:ascii="Times New Roman" w:hAnsi="Times New Roman" w:cs="Times New Roman"/>
          <w:b/>
          <w:caps w:val="0"/>
          <w:sz w:val="24"/>
        </w:rPr>
      </w:pPr>
      <w:r>
        <w:rPr>
          <w:rFonts w:ascii="Times New Roman" w:hAnsi="Times New Roman" w:cs="Times New Roman"/>
          <w:sz w:val="24"/>
        </w:rPr>
        <w:t>agency name:</w:t>
      </w:r>
      <w:r>
        <w:rPr>
          <w:rFonts w:ascii="Times New Roman" w:hAnsi="Times New Roman" w:cs="Times New Roman"/>
          <w:b/>
          <w:sz w:val="24"/>
        </w:rPr>
        <w:t xml:space="preserve"> m</w:t>
      </w:r>
      <w:r>
        <w:rPr>
          <w:rFonts w:ascii="Times New Roman" w:hAnsi="Times New Roman" w:cs="Times New Roman"/>
          <w:b/>
          <w:caps w:val="0"/>
          <w:sz w:val="24"/>
        </w:rPr>
        <w:t>aine Commission on</w:t>
      </w:r>
      <w:r w:rsidR="00637EFF">
        <w:rPr>
          <w:rFonts w:ascii="Times New Roman" w:hAnsi="Times New Roman" w:cs="Times New Roman"/>
          <w:b/>
          <w:caps w:val="0"/>
          <w:sz w:val="24"/>
        </w:rPr>
        <w:t xml:space="preserve"> Public Defense</w:t>
      </w:r>
      <w:r>
        <w:rPr>
          <w:rFonts w:ascii="Times New Roman" w:hAnsi="Times New Roman" w:cs="Times New Roman"/>
          <w:b/>
          <w:caps w:val="0"/>
          <w:sz w:val="24"/>
        </w:rPr>
        <w:t xml:space="preserve"> Services</w:t>
      </w:r>
    </w:p>
    <w:p w14:paraId="3A309C99" w14:textId="77777777" w:rsidR="0021250A" w:rsidRDefault="0021250A">
      <w:pPr>
        <w:rPr>
          <w:rFonts w:ascii="Times New Roman" w:hAnsi="Times New Roman" w:cs="Times New Roman"/>
          <w:b/>
          <w:caps w:val="0"/>
          <w:sz w:val="24"/>
        </w:rPr>
      </w:pPr>
    </w:p>
    <w:p w14:paraId="75F47F68" w14:textId="77777777" w:rsidR="0021250A" w:rsidRDefault="0021250A">
      <w:pPr>
        <w:rPr>
          <w:rFonts w:ascii="Times New Roman" w:hAnsi="Times New Roman" w:cs="Times New Roman"/>
          <w:caps w:val="0"/>
          <w:sz w:val="24"/>
        </w:rPr>
      </w:pPr>
      <w:r>
        <w:rPr>
          <w:rFonts w:ascii="Times New Roman" w:hAnsi="Times New Roman" w:cs="Times New Roman"/>
          <w:b/>
          <w:caps w:val="0"/>
          <w:sz w:val="24"/>
        </w:rPr>
        <w:t>Contact Person:</w:t>
      </w:r>
      <w:r>
        <w:rPr>
          <w:rFonts w:ascii="Times New Roman" w:hAnsi="Times New Roman" w:cs="Times New Roman"/>
          <w:caps w:val="0"/>
          <w:sz w:val="24"/>
        </w:rPr>
        <w:t xml:space="preserve"> </w:t>
      </w:r>
      <w:r w:rsidR="0092128F">
        <w:rPr>
          <w:rFonts w:ascii="Times New Roman" w:hAnsi="Times New Roman" w:cs="Times New Roman"/>
          <w:caps w:val="0"/>
          <w:sz w:val="24"/>
        </w:rPr>
        <w:t>Jim Billing</w:t>
      </w:r>
      <w:r w:rsidR="006B7351">
        <w:rPr>
          <w:rFonts w:ascii="Times New Roman" w:hAnsi="Times New Roman" w:cs="Times New Roman"/>
          <w:caps w:val="0"/>
          <w:sz w:val="24"/>
        </w:rPr>
        <w:t>s</w:t>
      </w:r>
      <w:r>
        <w:rPr>
          <w:rFonts w:ascii="Times New Roman" w:hAnsi="Times New Roman" w:cs="Times New Roman"/>
          <w:caps w:val="0"/>
          <w:sz w:val="24"/>
        </w:rPr>
        <w:t xml:space="preserve">, </w:t>
      </w:r>
      <w:r w:rsidR="009E58CE">
        <w:rPr>
          <w:rFonts w:ascii="Times New Roman" w:hAnsi="Times New Roman" w:cs="Times New Roman"/>
          <w:caps w:val="0"/>
          <w:sz w:val="24"/>
        </w:rPr>
        <w:t>Executive Director</w:t>
      </w:r>
      <w:r>
        <w:rPr>
          <w:rFonts w:ascii="Times New Roman" w:hAnsi="Times New Roman" w:cs="Times New Roman"/>
          <w:caps w:val="0"/>
          <w:sz w:val="24"/>
        </w:rPr>
        <w:t>, 154 State House Station, Augusta, Maine 04333-0154. Telephone: (207) 287-325</w:t>
      </w:r>
      <w:r w:rsidR="009E58CE">
        <w:rPr>
          <w:rFonts w:ascii="Times New Roman" w:hAnsi="Times New Roman" w:cs="Times New Roman"/>
          <w:caps w:val="0"/>
          <w:sz w:val="24"/>
        </w:rPr>
        <w:t>4</w:t>
      </w:r>
      <w:r>
        <w:rPr>
          <w:rFonts w:ascii="Times New Roman" w:hAnsi="Times New Roman" w:cs="Times New Roman"/>
          <w:caps w:val="0"/>
          <w:sz w:val="24"/>
        </w:rPr>
        <w:t xml:space="preserve">; </w:t>
      </w:r>
      <w:r w:rsidR="006B7351">
        <w:rPr>
          <w:rFonts w:ascii="Times New Roman" w:hAnsi="Times New Roman" w:cs="Times New Roman"/>
          <w:caps w:val="0"/>
          <w:sz w:val="24"/>
        </w:rPr>
        <w:t>j</w:t>
      </w:r>
      <w:r w:rsidR="0092128F">
        <w:rPr>
          <w:rFonts w:ascii="Times New Roman" w:hAnsi="Times New Roman" w:cs="Times New Roman"/>
          <w:caps w:val="0"/>
          <w:sz w:val="24"/>
        </w:rPr>
        <w:t>im.billings</w:t>
      </w:r>
      <w:r>
        <w:rPr>
          <w:rFonts w:ascii="Times New Roman" w:hAnsi="Times New Roman" w:cs="Times New Roman"/>
          <w:caps w:val="0"/>
          <w:sz w:val="24"/>
        </w:rPr>
        <w:t>@maine.gov</w:t>
      </w:r>
    </w:p>
    <w:p w14:paraId="3FC8B337" w14:textId="77777777" w:rsidR="0021250A" w:rsidRDefault="0021250A">
      <w:pPr>
        <w:rPr>
          <w:rFonts w:ascii="Times New Roman" w:hAnsi="Times New Roman" w:cs="Times New Roman"/>
          <w:caps w:val="0"/>
          <w:sz w:val="24"/>
        </w:rPr>
      </w:pPr>
    </w:p>
    <w:p w14:paraId="11901754" w14:textId="77777777" w:rsidR="0021250A" w:rsidRDefault="0021250A">
      <w:pPr>
        <w:rPr>
          <w:rFonts w:ascii="Times New Roman" w:hAnsi="Times New Roman" w:cs="Times New Roman"/>
          <w:b/>
          <w:caps w:val="0"/>
          <w:sz w:val="24"/>
        </w:rPr>
      </w:pPr>
      <w:r>
        <w:rPr>
          <w:rFonts w:ascii="Times New Roman" w:hAnsi="Times New Roman" w:cs="Times New Roman"/>
          <w:b/>
          <w:caps w:val="0"/>
          <w:sz w:val="24"/>
        </w:rPr>
        <w:t xml:space="preserve">EMERGENCY RULES ADOPTED SINCE THE LAST REGULATORY AGENDA: </w:t>
      </w:r>
    </w:p>
    <w:p w14:paraId="5FDBBCE4" w14:textId="77777777" w:rsidR="00D21F14" w:rsidRDefault="00D21F14">
      <w:pPr>
        <w:rPr>
          <w:rFonts w:ascii="Times New Roman" w:hAnsi="Times New Roman" w:cs="Times New Roman"/>
          <w:b/>
          <w:caps w:val="0"/>
          <w:sz w:val="24"/>
        </w:rPr>
      </w:pPr>
    </w:p>
    <w:p w14:paraId="0BEA6CB2" w14:textId="268DD7B5" w:rsidR="00D21F14" w:rsidRPr="002D3780" w:rsidRDefault="00FC08CA">
      <w:pPr>
        <w:rPr>
          <w:rFonts w:ascii="Times New Roman" w:hAnsi="Times New Roman" w:cs="Times New Roman"/>
          <w:caps w:val="0"/>
          <w:sz w:val="24"/>
        </w:rPr>
      </w:pPr>
      <w:r>
        <w:rPr>
          <w:rFonts w:ascii="Times New Roman" w:hAnsi="Times New Roman" w:cs="Times New Roman"/>
          <w:caps w:val="0"/>
          <w:sz w:val="24"/>
        </w:rPr>
        <w:t>Chapter 3</w:t>
      </w:r>
      <w:r w:rsidR="00AB2983">
        <w:rPr>
          <w:rFonts w:ascii="Times New Roman" w:hAnsi="Times New Roman" w:cs="Times New Roman"/>
          <w:caps w:val="0"/>
          <w:sz w:val="24"/>
        </w:rPr>
        <w:t>: e</w:t>
      </w:r>
      <w:r>
        <w:rPr>
          <w:rFonts w:ascii="Times New Roman" w:hAnsi="Times New Roman" w:cs="Times New Roman"/>
          <w:caps w:val="0"/>
          <w:sz w:val="24"/>
        </w:rPr>
        <w:t>ffective:</w:t>
      </w:r>
      <w:r w:rsidR="00AB2983">
        <w:rPr>
          <w:rFonts w:ascii="Times New Roman" w:hAnsi="Times New Roman" w:cs="Times New Roman"/>
          <w:caps w:val="0"/>
          <w:sz w:val="24"/>
        </w:rPr>
        <w:t xml:space="preserve"> July 31, 2024-October 29, 2024.  </w:t>
      </w:r>
    </w:p>
    <w:p w14:paraId="3B58916D" w14:textId="77777777" w:rsidR="00D21F14" w:rsidRDefault="00D21F14">
      <w:pPr>
        <w:rPr>
          <w:rFonts w:ascii="Times New Roman" w:hAnsi="Times New Roman" w:cs="Times New Roman"/>
          <w:caps w:val="0"/>
          <w:sz w:val="24"/>
        </w:rPr>
      </w:pPr>
    </w:p>
    <w:p w14:paraId="4FCFD53E" w14:textId="40BEDE14" w:rsidR="0021250A" w:rsidRDefault="0021250A">
      <w:pPr>
        <w:rPr>
          <w:rFonts w:ascii="Times New Roman" w:hAnsi="Times New Roman" w:cs="Times New Roman"/>
          <w:b/>
          <w:caps w:val="0"/>
          <w:sz w:val="24"/>
        </w:rPr>
      </w:pPr>
      <w:r>
        <w:rPr>
          <w:rFonts w:ascii="Times New Roman" w:hAnsi="Times New Roman" w:cs="Times New Roman"/>
          <w:b/>
          <w:caps w:val="0"/>
          <w:sz w:val="24"/>
        </w:rPr>
        <w:t xml:space="preserve">EXPECTED </w:t>
      </w:r>
      <w:r w:rsidR="00B376E0">
        <w:rPr>
          <w:rFonts w:ascii="Times New Roman" w:hAnsi="Times New Roman" w:cs="Times New Roman"/>
          <w:b/>
          <w:caps w:val="0"/>
          <w:sz w:val="24"/>
        </w:rPr>
        <w:t>2025</w:t>
      </w:r>
      <w:r w:rsidR="006B7351">
        <w:rPr>
          <w:rFonts w:ascii="Times New Roman" w:hAnsi="Times New Roman" w:cs="Times New Roman"/>
          <w:b/>
          <w:caps w:val="0"/>
          <w:sz w:val="24"/>
        </w:rPr>
        <w:t>-</w:t>
      </w:r>
      <w:r w:rsidR="00052899">
        <w:rPr>
          <w:rFonts w:ascii="Times New Roman" w:hAnsi="Times New Roman" w:cs="Times New Roman"/>
          <w:b/>
          <w:caps w:val="0"/>
          <w:sz w:val="24"/>
        </w:rPr>
        <w:t>2026</w:t>
      </w:r>
      <w:r w:rsidR="002027F1">
        <w:rPr>
          <w:rFonts w:ascii="Times New Roman" w:hAnsi="Times New Roman" w:cs="Times New Roman"/>
          <w:b/>
          <w:caps w:val="0"/>
          <w:sz w:val="24"/>
        </w:rPr>
        <w:t xml:space="preserve"> RULE-MAKING ACTIVITY:</w:t>
      </w:r>
    </w:p>
    <w:p w14:paraId="733492C6" w14:textId="77777777" w:rsidR="002027F1" w:rsidRDefault="002027F1">
      <w:pPr>
        <w:rPr>
          <w:rFonts w:ascii="Times New Roman" w:hAnsi="Times New Roman" w:cs="Times New Roman"/>
          <w:b/>
          <w:caps w:val="0"/>
          <w:sz w:val="24"/>
        </w:rPr>
      </w:pPr>
    </w:p>
    <w:p w14:paraId="13C3D17F" w14:textId="77777777" w:rsidR="00F8090C" w:rsidRDefault="00F8090C" w:rsidP="00FC3DF1">
      <w:pPr>
        <w:pStyle w:val="OmniPage1"/>
        <w:tabs>
          <w:tab w:val="left" w:pos="1440"/>
          <w:tab w:val="right" w:pos="6146"/>
        </w:tabs>
        <w:rPr>
          <w:b/>
          <w:sz w:val="24"/>
          <w:szCs w:val="24"/>
        </w:rPr>
      </w:pPr>
    </w:p>
    <w:p w14:paraId="5A48BCFE" w14:textId="77777777" w:rsidR="00FC3DF1" w:rsidRPr="00691597" w:rsidRDefault="00FC3DF1" w:rsidP="00FC3DF1">
      <w:pPr>
        <w:pStyle w:val="OmniPage1"/>
        <w:tabs>
          <w:tab w:val="left" w:pos="1440"/>
          <w:tab w:val="right" w:pos="6146"/>
        </w:tabs>
        <w:rPr>
          <w:b/>
          <w:sz w:val="24"/>
          <w:szCs w:val="24"/>
        </w:rPr>
      </w:pPr>
      <w:r w:rsidRPr="00691597">
        <w:rPr>
          <w:b/>
          <w:sz w:val="24"/>
          <w:szCs w:val="24"/>
        </w:rPr>
        <w:t>AMENDMENT - CHAPTER 2:</w:t>
      </w:r>
      <w:r w:rsidRPr="00691597">
        <w:rPr>
          <w:b/>
          <w:sz w:val="24"/>
          <w:szCs w:val="24"/>
        </w:rPr>
        <w:tab/>
        <w:t xml:space="preserve">  </w:t>
      </w:r>
      <w:r w:rsidRPr="00691597">
        <w:rPr>
          <w:sz w:val="24"/>
          <w:szCs w:val="24"/>
        </w:rPr>
        <w:t xml:space="preserve">Standards for Qualifications of </w:t>
      </w:r>
      <w:r w:rsidR="0054112C">
        <w:rPr>
          <w:sz w:val="24"/>
          <w:szCs w:val="24"/>
        </w:rPr>
        <w:t xml:space="preserve">Contract and </w:t>
      </w:r>
      <w:r w:rsidRPr="00691597">
        <w:rPr>
          <w:sz w:val="24"/>
          <w:szCs w:val="24"/>
        </w:rPr>
        <w:t>Assigned Counsel</w:t>
      </w:r>
    </w:p>
    <w:p w14:paraId="33873D88" w14:textId="77777777" w:rsidR="00FC3DF1" w:rsidRPr="00691597" w:rsidRDefault="00FC3DF1" w:rsidP="00FC3DF1">
      <w:pPr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>STATUTORY AUTHORITY: 4 M.R.S.A. §§ 1804(2)(B), (3)(E) and (4)(D)</w:t>
      </w:r>
    </w:p>
    <w:p w14:paraId="66505B67" w14:textId="77777777" w:rsidR="00FC3DF1" w:rsidRPr="00691597" w:rsidRDefault="00FC3DF1" w:rsidP="00FC3DF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>PURPOSE: To provide the Commission with a basis for determining which attorneys are qualified to be assigned to represent indigent people.</w:t>
      </w:r>
    </w:p>
    <w:p w14:paraId="33CF65D2" w14:textId="357C5C08" w:rsidR="00FC3DF1" w:rsidRPr="00691597" w:rsidRDefault="00FC3DF1" w:rsidP="00FC3DF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ANTICIPATED SCHEDULE: Prior to </w:t>
      </w:r>
      <w:r w:rsidR="005F4D68" w:rsidRPr="00691597">
        <w:rPr>
          <w:rFonts w:ascii="Times New Roman" w:hAnsi="Times New Roman" w:cs="Times New Roman"/>
          <w:caps w:val="0"/>
          <w:sz w:val="24"/>
        </w:rPr>
        <w:t>October 1, 202</w:t>
      </w:r>
      <w:r w:rsidR="00966DF3">
        <w:rPr>
          <w:rFonts w:ascii="Times New Roman" w:hAnsi="Times New Roman" w:cs="Times New Roman"/>
          <w:caps w:val="0"/>
          <w:sz w:val="24"/>
        </w:rPr>
        <w:t>6</w:t>
      </w:r>
    </w:p>
    <w:p w14:paraId="3681F63E" w14:textId="63FE7BDC" w:rsidR="00FC3DF1" w:rsidRDefault="00FC3DF1" w:rsidP="00FC3DF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AFFECTED PARTIES: </w:t>
      </w:r>
      <w:r w:rsidR="0017778E">
        <w:rPr>
          <w:rFonts w:ascii="Times New Roman" w:hAnsi="Times New Roman" w:cs="Times New Roman"/>
          <w:caps w:val="0"/>
          <w:sz w:val="24"/>
        </w:rPr>
        <w:t xml:space="preserve">Assigned </w:t>
      </w:r>
      <w:r w:rsidR="00FE2A8C">
        <w:rPr>
          <w:rFonts w:ascii="Times New Roman" w:hAnsi="Times New Roman" w:cs="Times New Roman"/>
          <w:caps w:val="0"/>
          <w:sz w:val="24"/>
        </w:rPr>
        <w:t>counsel</w:t>
      </w:r>
      <w:r w:rsidR="0017778E">
        <w:rPr>
          <w:rFonts w:ascii="Times New Roman" w:hAnsi="Times New Roman" w:cs="Times New Roman"/>
          <w:caps w:val="0"/>
          <w:sz w:val="24"/>
        </w:rPr>
        <w:t xml:space="preserve"> and </w:t>
      </w:r>
      <w:r w:rsidR="00FE2A8C">
        <w:rPr>
          <w:rFonts w:ascii="Times New Roman" w:hAnsi="Times New Roman" w:cs="Times New Roman"/>
          <w:caps w:val="0"/>
          <w:sz w:val="24"/>
        </w:rPr>
        <w:t>c</w:t>
      </w:r>
      <w:r w:rsidR="0017778E">
        <w:rPr>
          <w:rFonts w:ascii="Times New Roman" w:hAnsi="Times New Roman" w:cs="Times New Roman"/>
          <w:caps w:val="0"/>
          <w:sz w:val="24"/>
        </w:rPr>
        <w:t xml:space="preserve">ontract </w:t>
      </w:r>
      <w:r w:rsidR="00FE2A8C">
        <w:rPr>
          <w:rFonts w:ascii="Times New Roman" w:hAnsi="Times New Roman" w:cs="Times New Roman"/>
          <w:caps w:val="0"/>
          <w:sz w:val="24"/>
        </w:rPr>
        <w:t>c</w:t>
      </w:r>
      <w:r w:rsidR="0017778E">
        <w:rPr>
          <w:rFonts w:ascii="Times New Roman" w:hAnsi="Times New Roman" w:cs="Times New Roman"/>
          <w:caps w:val="0"/>
          <w:sz w:val="24"/>
        </w:rPr>
        <w:t xml:space="preserve">ounsel. </w:t>
      </w:r>
    </w:p>
    <w:p w14:paraId="32D070E8" w14:textId="77777777" w:rsidR="00FC3DF1" w:rsidRDefault="00FC3DF1" w:rsidP="00FC3DF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</w:p>
    <w:p w14:paraId="01883998" w14:textId="77777777" w:rsidR="00FC3DF1" w:rsidRDefault="00FC3DF1" w:rsidP="00FC3DF1">
      <w:pPr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b/>
          <w:caps w:val="0"/>
          <w:sz w:val="24"/>
        </w:rPr>
        <w:t>AMENDMENT - CHAPTER 3:</w:t>
      </w:r>
      <w:r w:rsidRPr="00691597">
        <w:rPr>
          <w:rFonts w:ascii="Times New Roman" w:hAnsi="Times New Roman" w:cs="Times New Roman"/>
          <w:caps w:val="0"/>
          <w:sz w:val="24"/>
        </w:rPr>
        <w:t xml:space="preserve"> Eligibility</w:t>
      </w:r>
      <w:r>
        <w:rPr>
          <w:rFonts w:ascii="Times New Roman" w:hAnsi="Times New Roman" w:cs="Times New Roman"/>
          <w:caps w:val="0"/>
          <w:sz w:val="24"/>
        </w:rPr>
        <w:t xml:space="preserve"> Requirements </w:t>
      </w:r>
      <w:r w:rsidR="0054112C">
        <w:rPr>
          <w:rFonts w:ascii="Times New Roman" w:hAnsi="Times New Roman" w:cs="Times New Roman"/>
          <w:caps w:val="0"/>
          <w:sz w:val="24"/>
        </w:rPr>
        <w:t>for</w:t>
      </w:r>
      <w:r>
        <w:rPr>
          <w:rFonts w:ascii="Times New Roman" w:hAnsi="Times New Roman" w:cs="Times New Roman"/>
          <w:caps w:val="0"/>
          <w:sz w:val="24"/>
        </w:rPr>
        <w:t xml:space="preserve"> Specialized </w:t>
      </w:r>
      <w:r w:rsidR="0054112C">
        <w:rPr>
          <w:rFonts w:ascii="Times New Roman" w:hAnsi="Times New Roman" w:cs="Times New Roman"/>
          <w:caps w:val="0"/>
          <w:sz w:val="24"/>
        </w:rPr>
        <w:t>Panels</w:t>
      </w:r>
    </w:p>
    <w:p w14:paraId="6216305E" w14:textId="77777777" w:rsidR="00FC3DF1" w:rsidRDefault="00FC3DF1" w:rsidP="00FC3DF1">
      <w:pPr>
        <w:rPr>
          <w:rFonts w:ascii="Times New Roman" w:hAnsi="Times New Roman" w:cs="Times New Roman"/>
          <w:caps w:val="0"/>
          <w:sz w:val="24"/>
        </w:rPr>
      </w:pPr>
      <w:r>
        <w:rPr>
          <w:rFonts w:ascii="Times New Roman" w:hAnsi="Times New Roman" w:cs="Times New Roman"/>
          <w:caps w:val="0"/>
          <w:sz w:val="24"/>
        </w:rPr>
        <w:t>STATUTORY AUTHORITY: 4 M.R.S.A. §§ 1804(2)(B), (2)(G), (3)(E) and (4)(D)</w:t>
      </w:r>
    </w:p>
    <w:p w14:paraId="084A702D" w14:textId="77777777" w:rsidR="00FC3DF1" w:rsidRDefault="00FC3DF1" w:rsidP="00FC3DF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>
        <w:rPr>
          <w:rFonts w:ascii="Times New Roman" w:hAnsi="Times New Roman" w:cs="Times New Roman"/>
          <w:caps w:val="0"/>
          <w:sz w:val="24"/>
        </w:rPr>
        <w:t>PURPOSE: To provide the Commission with a basis for determining which attorneys are qualified to be assigned to represent indigent people in specialized case types.</w:t>
      </w:r>
    </w:p>
    <w:p w14:paraId="2ABE2E1D" w14:textId="7C513B3C" w:rsidR="00FC3DF1" w:rsidRDefault="00FC3DF1" w:rsidP="00FC3DF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>
        <w:rPr>
          <w:rFonts w:ascii="Times New Roman" w:hAnsi="Times New Roman" w:cs="Times New Roman"/>
          <w:caps w:val="0"/>
          <w:sz w:val="24"/>
        </w:rPr>
        <w:t xml:space="preserve">ANTICIPATED SCHEDULE:  </w:t>
      </w:r>
      <w:r w:rsidRPr="005F4D68">
        <w:rPr>
          <w:rFonts w:ascii="Times New Roman" w:hAnsi="Times New Roman" w:cs="Times New Roman"/>
          <w:caps w:val="0"/>
          <w:sz w:val="24"/>
        </w:rPr>
        <w:t xml:space="preserve">Prior to </w:t>
      </w:r>
      <w:r w:rsidR="005F4D68" w:rsidRPr="005F4D68">
        <w:rPr>
          <w:rFonts w:ascii="Times New Roman" w:hAnsi="Times New Roman" w:cs="Times New Roman"/>
          <w:caps w:val="0"/>
          <w:sz w:val="24"/>
        </w:rPr>
        <w:t>October 1, 202</w:t>
      </w:r>
      <w:r w:rsidR="009C732C">
        <w:rPr>
          <w:rFonts w:ascii="Times New Roman" w:hAnsi="Times New Roman" w:cs="Times New Roman"/>
          <w:caps w:val="0"/>
          <w:sz w:val="24"/>
        </w:rPr>
        <w:t>6</w:t>
      </w:r>
    </w:p>
    <w:p w14:paraId="5CFBD81D" w14:textId="465CF4F1" w:rsidR="00FC3DF1" w:rsidRDefault="00FC3DF1" w:rsidP="00FC3DF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>
        <w:rPr>
          <w:rFonts w:ascii="Times New Roman" w:hAnsi="Times New Roman" w:cs="Times New Roman"/>
          <w:caps w:val="0"/>
          <w:sz w:val="24"/>
        </w:rPr>
        <w:t xml:space="preserve">AFFECTED PARTIES: </w:t>
      </w:r>
      <w:r w:rsidR="00FE2A8C">
        <w:rPr>
          <w:rFonts w:ascii="Times New Roman" w:hAnsi="Times New Roman" w:cs="Times New Roman"/>
          <w:caps w:val="0"/>
          <w:sz w:val="24"/>
        </w:rPr>
        <w:t>Assigned counsel, contract counsel, and</w:t>
      </w:r>
      <w:r>
        <w:rPr>
          <w:rFonts w:ascii="Times New Roman" w:hAnsi="Times New Roman" w:cs="Times New Roman"/>
          <w:caps w:val="0"/>
          <w:sz w:val="24"/>
        </w:rPr>
        <w:t xml:space="preserve"> licensed attorneys who apply to become eligible to receive assignments in specialized case types.</w:t>
      </w:r>
    </w:p>
    <w:p w14:paraId="449EB89C" w14:textId="77777777" w:rsidR="003A6C4E" w:rsidRDefault="003A6C4E" w:rsidP="00FC3DF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</w:p>
    <w:p w14:paraId="181D1DFA" w14:textId="4C6E699F" w:rsidR="003A6C4E" w:rsidRPr="000F1BB2" w:rsidRDefault="0020423C" w:rsidP="003A6C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>
        <w:rPr>
          <w:rFonts w:ascii="Times New Roman" w:hAnsi="Times New Roman" w:cs="Times New Roman"/>
          <w:b/>
          <w:caps w:val="0"/>
          <w:sz w:val="24"/>
        </w:rPr>
        <w:t xml:space="preserve">AMENDMENT- </w:t>
      </w:r>
      <w:r w:rsidR="003A6C4E" w:rsidRPr="00FF0729">
        <w:rPr>
          <w:rFonts w:ascii="Times New Roman" w:hAnsi="Times New Roman" w:cs="Times New Roman"/>
          <w:b/>
          <w:caps w:val="0"/>
          <w:sz w:val="24"/>
        </w:rPr>
        <w:t xml:space="preserve">CHAPTER 4: </w:t>
      </w:r>
      <w:r w:rsidR="00B74B51" w:rsidRPr="00FF0729">
        <w:rPr>
          <w:rFonts w:ascii="Times New Roman" w:hAnsi="Times New Roman" w:cs="Times New Roman"/>
          <w:bCs/>
          <w:caps w:val="0"/>
          <w:sz w:val="24"/>
        </w:rPr>
        <w:t>Caseload</w:t>
      </w:r>
      <w:r w:rsidR="00B74B51" w:rsidRPr="00B74B51">
        <w:rPr>
          <w:rFonts w:ascii="Times New Roman" w:hAnsi="Times New Roman" w:cs="Times New Roman"/>
          <w:bCs/>
          <w:caps w:val="0"/>
          <w:sz w:val="24"/>
        </w:rPr>
        <w:t xml:space="preserve"> </w:t>
      </w:r>
      <w:r w:rsidR="003A6C4E">
        <w:rPr>
          <w:rFonts w:ascii="Times New Roman" w:hAnsi="Times New Roman" w:cs="Times New Roman"/>
          <w:caps w:val="0"/>
          <w:sz w:val="24"/>
        </w:rPr>
        <w:t>Standards for Assig</w:t>
      </w:r>
      <w:r w:rsidR="003A6C4E" w:rsidRPr="000F1BB2">
        <w:rPr>
          <w:rFonts w:ascii="Times New Roman" w:hAnsi="Times New Roman" w:cs="Times New Roman"/>
          <w:caps w:val="0"/>
          <w:sz w:val="24"/>
        </w:rPr>
        <w:t>ned Counsel and Contract Counsel</w:t>
      </w:r>
    </w:p>
    <w:p w14:paraId="3013C97A" w14:textId="77777777" w:rsidR="003A6C4E" w:rsidRPr="00B74B51" w:rsidRDefault="003A6C4E" w:rsidP="003A6C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B74B51">
        <w:rPr>
          <w:rFonts w:ascii="Times New Roman" w:hAnsi="Times New Roman" w:cs="Times New Roman"/>
          <w:caps w:val="0"/>
          <w:sz w:val="24"/>
        </w:rPr>
        <w:t>STATUTORY AUTHORITY: 4 M.R.S.A. §§ 1804(2)(C)</w:t>
      </w:r>
      <w:r w:rsidR="000B4C61" w:rsidRPr="00B74B51">
        <w:rPr>
          <w:rFonts w:ascii="Times New Roman" w:hAnsi="Times New Roman" w:cs="Times New Roman"/>
          <w:caps w:val="0"/>
          <w:sz w:val="24"/>
        </w:rPr>
        <w:t>, (2)(G),</w:t>
      </w:r>
      <w:r w:rsidRPr="00B74B51">
        <w:rPr>
          <w:rFonts w:ascii="Times New Roman" w:hAnsi="Times New Roman" w:cs="Times New Roman"/>
          <w:caps w:val="0"/>
          <w:sz w:val="24"/>
        </w:rPr>
        <w:t xml:space="preserve"> and (4)(D)</w:t>
      </w:r>
    </w:p>
    <w:p w14:paraId="02251601" w14:textId="77777777" w:rsidR="003A6C4E" w:rsidRDefault="003A6C4E" w:rsidP="003A6C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B74B51">
        <w:rPr>
          <w:rFonts w:ascii="Times New Roman" w:hAnsi="Times New Roman" w:cs="Times New Roman"/>
          <w:caps w:val="0"/>
          <w:sz w:val="24"/>
        </w:rPr>
        <w:t xml:space="preserve">PURPOSE: To </w:t>
      </w:r>
      <w:r w:rsidR="00157640" w:rsidRPr="00B74B51">
        <w:rPr>
          <w:rFonts w:ascii="Times New Roman" w:hAnsi="Times New Roman" w:cs="Times New Roman"/>
          <w:caps w:val="0"/>
          <w:sz w:val="24"/>
        </w:rPr>
        <w:t>establish</w:t>
      </w:r>
      <w:r w:rsidR="00B74B51" w:rsidRPr="00B74B51">
        <w:rPr>
          <w:rFonts w:ascii="Times New Roman" w:hAnsi="Times New Roman" w:cs="Times New Roman"/>
          <w:caps w:val="0"/>
          <w:sz w:val="24"/>
        </w:rPr>
        <w:t xml:space="preserve"> caseload standards</w:t>
      </w:r>
      <w:r w:rsidR="00B74B51">
        <w:rPr>
          <w:rFonts w:ascii="Times New Roman" w:hAnsi="Times New Roman" w:cs="Times New Roman"/>
          <w:caps w:val="0"/>
          <w:sz w:val="24"/>
        </w:rPr>
        <w:t xml:space="preserve"> for assigned and contract counsel</w:t>
      </w:r>
      <w:r w:rsidR="00B74B51" w:rsidRPr="00B74B51">
        <w:rPr>
          <w:rFonts w:ascii="Times New Roman" w:hAnsi="Times New Roman" w:cs="Times New Roman"/>
          <w:caps w:val="0"/>
          <w:sz w:val="24"/>
        </w:rPr>
        <w:t xml:space="preserve"> and a method for tracking and monitoring caseloads on an ongoing basis.</w:t>
      </w:r>
    </w:p>
    <w:p w14:paraId="63C9DF2E" w14:textId="4DEC57FE" w:rsidR="003A6C4E" w:rsidRDefault="003A6C4E" w:rsidP="003A6C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>
        <w:rPr>
          <w:rFonts w:ascii="Times New Roman" w:hAnsi="Times New Roman" w:cs="Times New Roman"/>
          <w:caps w:val="0"/>
          <w:sz w:val="24"/>
        </w:rPr>
        <w:t xml:space="preserve">ANTICIPATION SCHEDULE: </w:t>
      </w:r>
      <w:r w:rsidRPr="005F4D68">
        <w:rPr>
          <w:rFonts w:ascii="Times New Roman" w:hAnsi="Times New Roman" w:cs="Times New Roman"/>
          <w:caps w:val="0"/>
          <w:sz w:val="24"/>
        </w:rPr>
        <w:t>Prior to October 1, 202</w:t>
      </w:r>
      <w:r w:rsidR="009C732C">
        <w:rPr>
          <w:rFonts w:ascii="Times New Roman" w:hAnsi="Times New Roman" w:cs="Times New Roman"/>
          <w:caps w:val="0"/>
          <w:sz w:val="24"/>
        </w:rPr>
        <w:t>6</w:t>
      </w:r>
    </w:p>
    <w:p w14:paraId="5283D81B" w14:textId="2A7B8AD7" w:rsidR="003A6C4E" w:rsidRDefault="003A6C4E" w:rsidP="00FC3DF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>
        <w:rPr>
          <w:rFonts w:ascii="Times New Roman" w:hAnsi="Times New Roman" w:cs="Times New Roman"/>
          <w:caps w:val="0"/>
          <w:sz w:val="24"/>
        </w:rPr>
        <w:t xml:space="preserve">AFFECTED PARTIES: </w:t>
      </w:r>
      <w:r w:rsidR="00FE2A8C">
        <w:rPr>
          <w:rFonts w:ascii="Times New Roman" w:hAnsi="Times New Roman" w:cs="Times New Roman"/>
          <w:caps w:val="0"/>
          <w:sz w:val="24"/>
        </w:rPr>
        <w:t xml:space="preserve">Assigned counsel and contract counsel. </w:t>
      </w:r>
    </w:p>
    <w:p w14:paraId="61868EA9" w14:textId="77777777" w:rsidR="007B4816" w:rsidRPr="00691597" w:rsidRDefault="007B4816" w:rsidP="003A6C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</w:p>
    <w:p w14:paraId="021BD84B" w14:textId="77777777" w:rsidR="007B4816" w:rsidRPr="00691597" w:rsidRDefault="007B4816" w:rsidP="007B4816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b/>
          <w:caps w:val="0"/>
          <w:sz w:val="24"/>
        </w:rPr>
        <w:t xml:space="preserve">CHAPTER </w:t>
      </w:r>
      <w:r w:rsidR="000D7000">
        <w:rPr>
          <w:rFonts w:ascii="Times New Roman" w:hAnsi="Times New Roman" w:cs="Times New Roman"/>
          <w:b/>
          <w:caps w:val="0"/>
          <w:sz w:val="24"/>
        </w:rPr>
        <w:t>8</w:t>
      </w:r>
      <w:r w:rsidRPr="00691597">
        <w:rPr>
          <w:rFonts w:ascii="Times New Roman" w:hAnsi="Times New Roman" w:cs="Times New Roman"/>
          <w:caps w:val="0"/>
          <w:sz w:val="24"/>
        </w:rPr>
        <w:t xml:space="preserve">:  Audit </w:t>
      </w:r>
      <w:r w:rsidR="00F42F25" w:rsidRPr="00691597">
        <w:rPr>
          <w:rFonts w:ascii="Times New Roman" w:hAnsi="Times New Roman" w:cs="Times New Roman"/>
          <w:caps w:val="0"/>
          <w:sz w:val="24"/>
        </w:rPr>
        <w:t>Procedures for the Review of Counsel Vouchers and Non-Counsel Vendor Invoices</w:t>
      </w:r>
    </w:p>
    <w:p w14:paraId="01456222" w14:textId="77777777" w:rsidR="007B4816" w:rsidRPr="00691597" w:rsidRDefault="007B4816" w:rsidP="007B4816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>STATUTORY AUTHORITY: §§ 1804(</w:t>
      </w:r>
      <w:r w:rsidR="00121B22" w:rsidRPr="00691597">
        <w:rPr>
          <w:rFonts w:ascii="Times New Roman" w:hAnsi="Times New Roman" w:cs="Times New Roman"/>
          <w:caps w:val="0"/>
          <w:sz w:val="24"/>
        </w:rPr>
        <w:t>3</w:t>
      </w:r>
      <w:r w:rsidRPr="00691597">
        <w:rPr>
          <w:rFonts w:ascii="Times New Roman" w:hAnsi="Times New Roman" w:cs="Times New Roman"/>
          <w:caps w:val="0"/>
          <w:sz w:val="24"/>
        </w:rPr>
        <w:t>)(</w:t>
      </w:r>
      <w:r w:rsidR="00121B22" w:rsidRPr="00691597">
        <w:rPr>
          <w:rFonts w:ascii="Times New Roman" w:hAnsi="Times New Roman" w:cs="Times New Roman"/>
          <w:caps w:val="0"/>
          <w:sz w:val="24"/>
        </w:rPr>
        <w:t>O</w:t>
      </w:r>
      <w:r w:rsidRPr="00691597">
        <w:rPr>
          <w:rFonts w:ascii="Times New Roman" w:hAnsi="Times New Roman" w:cs="Times New Roman"/>
          <w:caps w:val="0"/>
          <w:sz w:val="24"/>
        </w:rPr>
        <w:t>) and (4)(D)</w:t>
      </w:r>
    </w:p>
    <w:p w14:paraId="5DD25E43" w14:textId="77777777" w:rsidR="007B4816" w:rsidRPr="00691597" w:rsidRDefault="007B4816" w:rsidP="007B4816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PURPOSE: To establish </w:t>
      </w:r>
      <w:r w:rsidR="00F42F25" w:rsidRPr="00691597">
        <w:rPr>
          <w:rFonts w:ascii="Times New Roman" w:hAnsi="Times New Roman" w:cs="Times New Roman"/>
          <w:caps w:val="0"/>
          <w:sz w:val="24"/>
        </w:rPr>
        <w:t>procedures for implementation of the audit management program to review the billing of assigned counsel and non-counsel vendor invoices.</w:t>
      </w:r>
    </w:p>
    <w:p w14:paraId="6A770BBF" w14:textId="299B5556" w:rsidR="007B4816" w:rsidRPr="00691597" w:rsidRDefault="007B4816" w:rsidP="007B4816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ANTICIPATED SCHEDULE: Prior to October 1, </w:t>
      </w:r>
      <w:r w:rsidR="00052899">
        <w:rPr>
          <w:rFonts w:ascii="Times New Roman" w:hAnsi="Times New Roman" w:cs="Times New Roman"/>
          <w:caps w:val="0"/>
          <w:sz w:val="24"/>
        </w:rPr>
        <w:t>2026</w:t>
      </w:r>
    </w:p>
    <w:p w14:paraId="740A7C32" w14:textId="733899CB" w:rsidR="007B4816" w:rsidRPr="00691597" w:rsidRDefault="007B4816" w:rsidP="007B4816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AFFECTED PARTIES: </w:t>
      </w:r>
      <w:r w:rsidR="00FE2A8C">
        <w:rPr>
          <w:rFonts w:ascii="Times New Roman" w:hAnsi="Times New Roman" w:cs="Times New Roman"/>
          <w:caps w:val="0"/>
          <w:sz w:val="24"/>
        </w:rPr>
        <w:t>Assigned counsel, contract counsel,</w:t>
      </w:r>
      <w:r w:rsidR="00F42F25" w:rsidRPr="00691597">
        <w:rPr>
          <w:rFonts w:ascii="Times New Roman" w:hAnsi="Times New Roman" w:cs="Times New Roman"/>
          <w:caps w:val="0"/>
          <w:sz w:val="24"/>
        </w:rPr>
        <w:t xml:space="preserve"> and non-counsel vendors who provide </w:t>
      </w:r>
      <w:r w:rsidR="0017663B" w:rsidRPr="00691597">
        <w:rPr>
          <w:rFonts w:ascii="Times New Roman" w:hAnsi="Times New Roman" w:cs="Times New Roman"/>
          <w:caps w:val="0"/>
          <w:sz w:val="24"/>
        </w:rPr>
        <w:t>necessary services in indigent cases</w:t>
      </w:r>
      <w:r w:rsidRPr="00691597">
        <w:rPr>
          <w:rFonts w:ascii="Times New Roman" w:hAnsi="Times New Roman" w:cs="Times New Roman"/>
          <w:caps w:val="0"/>
          <w:sz w:val="24"/>
        </w:rPr>
        <w:t>.</w:t>
      </w:r>
    </w:p>
    <w:p w14:paraId="514B73E3" w14:textId="77777777" w:rsidR="003A6C4E" w:rsidRPr="00691597" w:rsidRDefault="003A6C4E" w:rsidP="003A6C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</w:p>
    <w:p w14:paraId="56A9B0B1" w14:textId="77777777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b/>
          <w:caps w:val="0"/>
          <w:sz w:val="24"/>
        </w:rPr>
        <w:lastRenderedPageBreak/>
        <w:t xml:space="preserve">AMENDMENT - CHAPTER 101: </w:t>
      </w:r>
      <w:r w:rsidRPr="00691597">
        <w:rPr>
          <w:rFonts w:ascii="Times New Roman" w:hAnsi="Times New Roman" w:cs="Times New Roman"/>
          <w:caps w:val="0"/>
          <w:sz w:val="24"/>
        </w:rPr>
        <w:t>Juvenile Practice Standards</w:t>
      </w:r>
    </w:p>
    <w:p w14:paraId="46EC5F5A" w14:textId="77777777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>STATUTORY AUTHORITY: 4 M.R.S.A. §§ 1804(2)(D), 2(G), (3)(D) and (4)(D)</w:t>
      </w:r>
    </w:p>
    <w:p w14:paraId="7512CC7E" w14:textId="77777777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>PURPOSE: To amend performance standards for rostered attorneys and to provide the Commission with a basis for evaluating rostered attorneys to ensure an adequate representation in juvenile cases.</w:t>
      </w:r>
    </w:p>
    <w:p w14:paraId="6D3C04F1" w14:textId="72C0E7C5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ANTICIPATION SCHEDULE: Prior to October 1, </w:t>
      </w:r>
      <w:r w:rsidR="00052899">
        <w:rPr>
          <w:rFonts w:ascii="Times New Roman" w:hAnsi="Times New Roman" w:cs="Times New Roman"/>
          <w:caps w:val="0"/>
          <w:sz w:val="24"/>
        </w:rPr>
        <w:t>2026</w:t>
      </w:r>
    </w:p>
    <w:p w14:paraId="538B0012" w14:textId="02598D61" w:rsidR="006B7351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AFFECTED PARTIES: </w:t>
      </w:r>
      <w:r w:rsidR="00FE2A8C">
        <w:rPr>
          <w:rFonts w:ascii="Times New Roman" w:hAnsi="Times New Roman" w:cs="Times New Roman"/>
          <w:caps w:val="0"/>
          <w:sz w:val="24"/>
        </w:rPr>
        <w:t xml:space="preserve">Assigned </w:t>
      </w:r>
      <w:r w:rsidR="00322EAF">
        <w:rPr>
          <w:rFonts w:ascii="Times New Roman" w:hAnsi="Times New Roman" w:cs="Times New Roman"/>
          <w:caps w:val="0"/>
          <w:sz w:val="24"/>
        </w:rPr>
        <w:t>c</w:t>
      </w:r>
      <w:r w:rsidR="00FE2A8C">
        <w:rPr>
          <w:rFonts w:ascii="Times New Roman" w:hAnsi="Times New Roman" w:cs="Times New Roman"/>
          <w:caps w:val="0"/>
          <w:sz w:val="24"/>
        </w:rPr>
        <w:t xml:space="preserve">ounsel and </w:t>
      </w:r>
      <w:r w:rsidR="00322EAF">
        <w:rPr>
          <w:rFonts w:ascii="Times New Roman" w:hAnsi="Times New Roman" w:cs="Times New Roman"/>
          <w:caps w:val="0"/>
          <w:sz w:val="24"/>
        </w:rPr>
        <w:t>c</w:t>
      </w:r>
      <w:r w:rsidR="00FE2A8C">
        <w:rPr>
          <w:rFonts w:ascii="Times New Roman" w:hAnsi="Times New Roman" w:cs="Times New Roman"/>
          <w:caps w:val="0"/>
          <w:sz w:val="24"/>
        </w:rPr>
        <w:t xml:space="preserve">ontract </w:t>
      </w:r>
      <w:r w:rsidR="00322EAF">
        <w:rPr>
          <w:rFonts w:ascii="Times New Roman" w:hAnsi="Times New Roman" w:cs="Times New Roman"/>
          <w:caps w:val="0"/>
          <w:sz w:val="24"/>
        </w:rPr>
        <w:t>c</w:t>
      </w:r>
      <w:r w:rsidR="00FE2A8C">
        <w:rPr>
          <w:rFonts w:ascii="Times New Roman" w:hAnsi="Times New Roman" w:cs="Times New Roman"/>
          <w:caps w:val="0"/>
          <w:sz w:val="24"/>
        </w:rPr>
        <w:t xml:space="preserve">ounsel. </w:t>
      </w:r>
    </w:p>
    <w:p w14:paraId="02D1D93A" w14:textId="77777777" w:rsidR="00FE2A8C" w:rsidRPr="00691597" w:rsidRDefault="00FE2A8C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</w:p>
    <w:p w14:paraId="168E8437" w14:textId="77777777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b/>
          <w:caps w:val="0"/>
          <w:sz w:val="24"/>
        </w:rPr>
        <w:t xml:space="preserve">AMENDMENT - CHAPTER 102: </w:t>
      </w:r>
      <w:r w:rsidRPr="00691597">
        <w:rPr>
          <w:rFonts w:ascii="Times New Roman" w:hAnsi="Times New Roman" w:cs="Times New Roman"/>
          <w:caps w:val="0"/>
          <w:sz w:val="24"/>
        </w:rPr>
        <w:t>Adult Criminal Practice Standards</w:t>
      </w:r>
    </w:p>
    <w:p w14:paraId="7472E501" w14:textId="77777777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>STATUTORY AUTHORITY: 4 M.R.S.A. §§ 1804(2)(D), 2(G), (3)(D) and (4)(D)</w:t>
      </w:r>
    </w:p>
    <w:p w14:paraId="76C84BF3" w14:textId="77777777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>PURPOSE: To amend performance standards for rostered attorneys and to provide the Commission with a basis for evaluating rostered attorneys to ensure an adequate representation in criminal cases.</w:t>
      </w:r>
    </w:p>
    <w:p w14:paraId="7D169B64" w14:textId="0F1B4C90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ANTICIPATION SCHEDULE: Prior to October 1, </w:t>
      </w:r>
      <w:r w:rsidR="00052899">
        <w:rPr>
          <w:rFonts w:ascii="Times New Roman" w:hAnsi="Times New Roman" w:cs="Times New Roman"/>
          <w:caps w:val="0"/>
          <w:sz w:val="24"/>
        </w:rPr>
        <w:t>2026</w:t>
      </w:r>
    </w:p>
    <w:p w14:paraId="67543DBE" w14:textId="02C8EEDC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AFFECTED PARTIES: </w:t>
      </w:r>
      <w:r w:rsidR="00FE2A8C">
        <w:rPr>
          <w:rFonts w:ascii="Times New Roman" w:hAnsi="Times New Roman" w:cs="Times New Roman"/>
          <w:caps w:val="0"/>
          <w:sz w:val="24"/>
        </w:rPr>
        <w:t xml:space="preserve">Assigned counsel and contract counsel. </w:t>
      </w:r>
    </w:p>
    <w:p w14:paraId="25D189F3" w14:textId="77777777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</w:p>
    <w:p w14:paraId="72A606A4" w14:textId="77777777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b/>
          <w:caps w:val="0"/>
          <w:sz w:val="24"/>
        </w:rPr>
        <w:t xml:space="preserve">AMENDMENT - CHAPTER 103: </w:t>
      </w:r>
      <w:r w:rsidRPr="00691597">
        <w:rPr>
          <w:rFonts w:ascii="Times New Roman" w:hAnsi="Times New Roman" w:cs="Times New Roman"/>
          <w:caps w:val="0"/>
          <w:sz w:val="24"/>
        </w:rPr>
        <w:t>Child Protective Practice Standards</w:t>
      </w:r>
    </w:p>
    <w:p w14:paraId="6659B9D6" w14:textId="77777777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>STATUTORY AUTHORITY: 4 M.R.S.A. §§ 1804(2)(D), 2(G), (3)(D) and (4)(D)</w:t>
      </w:r>
    </w:p>
    <w:p w14:paraId="1B3B351D" w14:textId="77777777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>PURPOSE: To amend performance standards for rostered attorneys and to provide the Commission with a basis for evaluating rostered attorneys to ensure an adequate representation in child protective cases.</w:t>
      </w:r>
    </w:p>
    <w:p w14:paraId="4971625D" w14:textId="5AB19796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ANTICIPATION SCHEDULE: Prior to October 1, </w:t>
      </w:r>
      <w:r w:rsidR="00052899">
        <w:rPr>
          <w:rFonts w:ascii="Times New Roman" w:hAnsi="Times New Roman" w:cs="Times New Roman"/>
          <w:caps w:val="0"/>
          <w:sz w:val="24"/>
        </w:rPr>
        <w:t>2026</w:t>
      </w:r>
    </w:p>
    <w:p w14:paraId="1DD778E8" w14:textId="5971B00A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AFFECTED PARTIES: </w:t>
      </w:r>
      <w:r w:rsidR="00FE2A8C">
        <w:rPr>
          <w:rFonts w:ascii="Times New Roman" w:hAnsi="Times New Roman" w:cs="Times New Roman"/>
          <w:caps w:val="0"/>
          <w:sz w:val="24"/>
        </w:rPr>
        <w:t xml:space="preserve">Assigned counsel and contract counsel. </w:t>
      </w:r>
    </w:p>
    <w:p w14:paraId="6E461E11" w14:textId="77777777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</w:p>
    <w:p w14:paraId="12FC5E73" w14:textId="77777777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b/>
          <w:caps w:val="0"/>
          <w:sz w:val="24"/>
        </w:rPr>
        <w:t xml:space="preserve">CHAPTER 104: </w:t>
      </w:r>
      <w:r w:rsidRPr="00691597">
        <w:rPr>
          <w:rFonts w:ascii="Times New Roman" w:hAnsi="Times New Roman" w:cs="Times New Roman"/>
          <w:caps w:val="0"/>
          <w:sz w:val="24"/>
        </w:rPr>
        <w:t>Involuntary Commitment Practice Standards</w:t>
      </w:r>
    </w:p>
    <w:p w14:paraId="76C02762" w14:textId="77777777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>STATUTORY AUTHORITY: 4 M.R.S.A. §§ 1804(2)(D), 2(G), (3)(D) and (4)(D)</w:t>
      </w:r>
    </w:p>
    <w:p w14:paraId="44B3D0FD" w14:textId="77777777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>PURPOSE: To establish performance standards for rostered attorneys and to provide the Commission with a basis for evaluating rostered attorneys to ensure an adequate representation in involuntary commitment cases.</w:t>
      </w:r>
    </w:p>
    <w:p w14:paraId="41655373" w14:textId="32B1A61F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ANTICIPATION SCHEDULE: Prior to October 1, </w:t>
      </w:r>
      <w:r w:rsidR="00052899">
        <w:rPr>
          <w:rFonts w:ascii="Times New Roman" w:hAnsi="Times New Roman" w:cs="Times New Roman"/>
          <w:caps w:val="0"/>
          <w:sz w:val="24"/>
        </w:rPr>
        <w:t>2026</w:t>
      </w:r>
    </w:p>
    <w:p w14:paraId="673F3EF0" w14:textId="0E4204A5" w:rsidR="006B7351" w:rsidRDefault="006B7351" w:rsidP="009E7253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AFFECTED PARTIES: </w:t>
      </w:r>
      <w:r w:rsidR="00FE2A8C">
        <w:rPr>
          <w:rFonts w:ascii="Times New Roman" w:hAnsi="Times New Roman" w:cs="Times New Roman"/>
          <w:caps w:val="0"/>
          <w:sz w:val="24"/>
        </w:rPr>
        <w:t xml:space="preserve">Assigned counsel and contract counsel. </w:t>
      </w:r>
    </w:p>
    <w:p w14:paraId="005E6711" w14:textId="77777777" w:rsidR="00FF0729" w:rsidRPr="00691597" w:rsidRDefault="00FF0729" w:rsidP="009E7253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b/>
          <w:caps w:val="0"/>
          <w:sz w:val="24"/>
        </w:rPr>
      </w:pPr>
    </w:p>
    <w:p w14:paraId="40A49D8A" w14:textId="77777777" w:rsidR="005F4D68" w:rsidRPr="00691597" w:rsidRDefault="005F4D68" w:rsidP="009E7253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b/>
          <w:caps w:val="0"/>
          <w:sz w:val="24"/>
        </w:rPr>
      </w:pPr>
      <w:r w:rsidRPr="00691597">
        <w:rPr>
          <w:rFonts w:ascii="Times New Roman" w:hAnsi="Times New Roman" w:cs="Times New Roman"/>
          <w:b/>
          <w:caps w:val="0"/>
          <w:sz w:val="24"/>
        </w:rPr>
        <w:t xml:space="preserve">CHAPTER 105: </w:t>
      </w:r>
      <w:r w:rsidRPr="00691597">
        <w:rPr>
          <w:rFonts w:ascii="Times New Roman" w:hAnsi="Times New Roman" w:cs="Times New Roman"/>
          <w:bCs/>
          <w:caps w:val="0"/>
          <w:sz w:val="24"/>
        </w:rPr>
        <w:t>Appellate Practice Standards</w:t>
      </w:r>
    </w:p>
    <w:p w14:paraId="063C90FA" w14:textId="77777777" w:rsidR="005F4D68" w:rsidRPr="00691597" w:rsidRDefault="005F4D68" w:rsidP="005F4D68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>STATUTORY AUTHORITY: 4 M.R.S.A. §§ 1804(2)(D), 2(G), (3)(D) and (4)(D)</w:t>
      </w:r>
    </w:p>
    <w:p w14:paraId="5C928084" w14:textId="77777777" w:rsidR="005F4D68" w:rsidRPr="00691597" w:rsidRDefault="005F4D68" w:rsidP="005F4D68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>PURPOSE: To establish performance standards for rostered attorneys and to provide the Commission with a basis for evaluating rostered attorneys to ensure an adequate representation in appellate cases.</w:t>
      </w:r>
    </w:p>
    <w:p w14:paraId="7B591C8B" w14:textId="540DC121" w:rsidR="005F4D68" w:rsidRPr="00691597" w:rsidRDefault="005F4D68" w:rsidP="005F4D68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ANTICIPATION SCHEDULE: Prior to October 1, </w:t>
      </w:r>
      <w:r w:rsidR="00052899">
        <w:rPr>
          <w:rFonts w:ascii="Times New Roman" w:hAnsi="Times New Roman" w:cs="Times New Roman"/>
          <w:caps w:val="0"/>
          <w:sz w:val="24"/>
        </w:rPr>
        <w:t>2026</w:t>
      </w:r>
    </w:p>
    <w:p w14:paraId="24A90379" w14:textId="6F8D2479" w:rsidR="005F4D68" w:rsidRPr="00691597" w:rsidRDefault="005F4D68" w:rsidP="005F4D68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AFFECTED PARTIES: </w:t>
      </w:r>
      <w:r w:rsidR="00FE2A8C">
        <w:rPr>
          <w:rFonts w:ascii="Times New Roman" w:hAnsi="Times New Roman" w:cs="Times New Roman"/>
          <w:caps w:val="0"/>
          <w:sz w:val="24"/>
        </w:rPr>
        <w:t xml:space="preserve">Assigned counsel and contract counsel. </w:t>
      </w:r>
    </w:p>
    <w:p w14:paraId="02F6FFEB" w14:textId="77777777" w:rsidR="005F4D68" w:rsidRPr="00691597" w:rsidRDefault="005F4D68" w:rsidP="009E7253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b/>
          <w:caps w:val="0"/>
          <w:sz w:val="24"/>
        </w:rPr>
      </w:pPr>
    </w:p>
    <w:p w14:paraId="58C48E5F" w14:textId="77777777" w:rsidR="005F4D68" w:rsidRPr="00691597" w:rsidRDefault="005F4D68" w:rsidP="005F4D68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b/>
          <w:caps w:val="0"/>
          <w:sz w:val="24"/>
        </w:rPr>
      </w:pPr>
      <w:r w:rsidRPr="00691597">
        <w:rPr>
          <w:rFonts w:ascii="Times New Roman" w:hAnsi="Times New Roman" w:cs="Times New Roman"/>
          <w:b/>
          <w:caps w:val="0"/>
          <w:sz w:val="24"/>
        </w:rPr>
        <w:t xml:space="preserve">CHAPTER 106: </w:t>
      </w:r>
      <w:r w:rsidRPr="00691597">
        <w:rPr>
          <w:rFonts w:ascii="Times New Roman" w:hAnsi="Times New Roman" w:cs="Times New Roman"/>
          <w:bCs/>
          <w:caps w:val="0"/>
          <w:sz w:val="24"/>
        </w:rPr>
        <w:t>Post-Conviction</w:t>
      </w:r>
      <w:r w:rsidRPr="00691597">
        <w:rPr>
          <w:rFonts w:ascii="Times New Roman" w:hAnsi="Times New Roman" w:cs="Times New Roman"/>
          <w:b/>
          <w:caps w:val="0"/>
          <w:sz w:val="24"/>
        </w:rPr>
        <w:t xml:space="preserve"> </w:t>
      </w:r>
      <w:r w:rsidRPr="00691597">
        <w:rPr>
          <w:rFonts w:ascii="Times New Roman" w:hAnsi="Times New Roman" w:cs="Times New Roman"/>
          <w:bCs/>
          <w:caps w:val="0"/>
          <w:sz w:val="24"/>
        </w:rPr>
        <w:t>Practice Standards</w:t>
      </w:r>
    </w:p>
    <w:p w14:paraId="0796AE9B" w14:textId="77777777" w:rsidR="005F4D68" w:rsidRPr="00691597" w:rsidRDefault="005F4D68" w:rsidP="005F4D68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>STATUTORY AUTHORITY: 4 M.R.S.A. §§ 1804(2)(D), 2(G), (3)(D) and (4)(D)</w:t>
      </w:r>
    </w:p>
    <w:p w14:paraId="3AB51D7E" w14:textId="77777777" w:rsidR="005F4D68" w:rsidRPr="00691597" w:rsidRDefault="005F4D68" w:rsidP="005F4D68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>PURPOSE: To establish performance standards for rostered attorneys and to provide the Commission with a basis for evaluating rostered attorneys to ensure an adequate representation in post-conviction review cases.</w:t>
      </w:r>
    </w:p>
    <w:p w14:paraId="5139328E" w14:textId="3E16D043" w:rsidR="005F4D68" w:rsidRPr="00691597" w:rsidRDefault="005F4D68" w:rsidP="005F4D68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ANTICIPATION SCHEDULE: Prior to October 1, </w:t>
      </w:r>
      <w:r w:rsidR="00052899">
        <w:rPr>
          <w:rFonts w:ascii="Times New Roman" w:hAnsi="Times New Roman" w:cs="Times New Roman"/>
          <w:caps w:val="0"/>
          <w:sz w:val="24"/>
        </w:rPr>
        <w:t>2026</w:t>
      </w:r>
    </w:p>
    <w:p w14:paraId="1A554BE1" w14:textId="3846E67D" w:rsidR="005F4D68" w:rsidRPr="00691597" w:rsidRDefault="005F4D68" w:rsidP="005F4D68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AFFECTED PARTIES: </w:t>
      </w:r>
      <w:r w:rsidR="00FE2A8C">
        <w:rPr>
          <w:rFonts w:ascii="Times New Roman" w:hAnsi="Times New Roman" w:cs="Times New Roman"/>
          <w:caps w:val="0"/>
          <w:sz w:val="24"/>
        </w:rPr>
        <w:t xml:space="preserve">Assigned counsel and contract counsel. </w:t>
      </w:r>
    </w:p>
    <w:p w14:paraId="554CA57E" w14:textId="77777777" w:rsidR="005F4D68" w:rsidRPr="00691597" w:rsidRDefault="005F4D68" w:rsidP="009E7253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b/>
          <w:caps w:val="0"/>
          <w:sz w:val="24"/>
        </w:rPr>
      </w:pPr>
    </w:p>
    <w:p w14:paraId="7875B9CC" w14:textId="77777777" w:rsidR="0072681A" w:rsidRPr="00691597" w:rsidRDefault="0072681A" w:rsidP="0072681A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b/>
          <w:caps w:val="0"/>
          <w:sz w:val="24"/>
        </w:rPr>
      </w:pPr>
      <w:r w:rsidRPr="00691597">
        <w:rPr>
          <w:rFonts w:ascii="Times New Roman" w:hAnsi="Times New Roman" w:cs="Times New Roman"/>
          <w:b/>
          <w:caps w:val="0"/>
          <w:sz w:val="24"/>
        </w:rPr>
        <w:t xml:space="preserve">CHAPTER 107: </w:t>
      </w:r>
      <w:r w:rsidRPr="00691597">
        <w:rPr>
          <w:rFonts w:ascii="Times New Roman" w:hAnsi="Times New Roman" w:cs="Times New Roman"/>
          <w:bCs/>
          <w:caps w:val="0"/>
          <w:sz w:val="24"/>
        </w:rPr>
        <w:t>Lawyer of the Day</w:t>
      </w:r>
      <w:r w:rsidRPr="00691597">
        <w:rPr>
          <w:rFonts w:ascii="Times New Roman" w:hAnsi="Times New Roman" w:cs="Times New Roman"/>
          <w:b/>
          <w:caps w:val="0"/>
          <w:sz w:val="24"/>
        </w:rPr>
        <w:t xml:space="preserve"> </w:t>
      </w:r>
      <w:r w:rsidRPr="00691597">
        <w:rPr>
          <w:rFonts w:ascii="Times New Roman" w:hAnsi="Times New Roman" w:cs="Times New Roman"/>
          <w:bCs/>
          <w:caps w:val="0"/>
          <w:sz w:val="24"/>
        </w:rPr>
        <w:t>Practice Standards</w:t>
      </w:r>
    </w:p>
    <w:p w14:paraId="5765BDF2" w14:textId="77777777" w:rsidR="0072681A" w:rsidRPr="00691597" w:rsidRDefault="0072681A" w:rsidP="0072681A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>STATUTORY AUTHORITY: 4 M.R.S.A. §§ 1804(2)(D), 2(G), (3)(D) and (4)(D)</w:t>
      </w:r>
    </w:p>
    <w:p w14:paraId="7534CA0C" w14:textId="77777777" w:rsidR="0072681A" w:rsidRPr="00691597" w:rsidRDefault="0072681A" w:rsidP="0072681A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lastRenderedPageBreak/>
        <w:t xml:space="preserve">PURPOSE: To establish performance standards for rostered attorneys and to provide the Commission with a basis for evaluating rostered attorneys to ensure an adequate representation in </w:t>
      </w:r>
      <w:r w:rsidR="006317EC" w:rsidRPr="00691597">
        <w:rPr>
          <w:rFonts w:ascii="Times New Roman" w:hAnsi="Times New Roman" w:cs="Times New Roman"/>
          <w:caps w:val="0"/>
          <w:sz w:val="24"/>
        </w:rPr>
        <w:t>adult and juvenile lawyer of the day appearances</w:t>
      </w:r>
      <w:r w:rsidRPr="00691597">
        <w:rPr>
          <w:rFonts w:ascii="Times New Roman" w:hAnsi="Times New Roman" w:cs="Times New Roman"/>
          <w:caps w:val="0"/>
          <w:sz w:val="24"/>
        </w:rPr>
        <w:t>.</w:t>
      </w:r>
    </w:p>
    <w:p w14:paraId="05382619" w14:textId="1C65E089" w:rsidR="0072681A" w:rsidRPr="00691597" w:rsidRDefault="0072681A" w:rsidP="0072681A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ANTICIPATION SCHEDULE: Prior to October 1, </w:t>
      </w:r>
      <w:r w:rsidR="00052899">
        <w:rPr>
          <w:rFonts w:ascii="Times New Roman" w:hAnsi="Times New Roman" w:cs="Times New Roman"/>
          <w:caps w:val="0"/>
          <w:sz w:val="24"/>
        </w:rPr>
        <w:t>2026</w:t>
      </w:r>
    </w:p>
    <w:p w14:paraId="561A4ABF" w14:textId="471D804F" w:rsidR="0072681A" w:rsidRPr="00691597" w:rsidRDefault="0072681A" w:rsidP="0072681A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AFFECTED PARTIES: </w:t>
      </w:r>
      <w:r w:rsidR="00FE2A8C">
        <w:rPr>
          <w:rFonts w:ascii="Times New Roman" w:hAnsi="Times New Roman" w:cs="Times New Roman"/>
          <w:caps w:val="0"/>
          <w:sz w:val="24"/>
        </w:rPr>
        <w:t xml:space="preserve">Assigned counsel and contract counsel. </w:t>
      </w:r>
    </w:p>
    <w:p w14:paraId="49B26E08" w14:textId="77777777" w:rsidR="0072681A" w:rsidRPr="00691597" w:rsidRDefault="0072681A" w:rsidP="009E7253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b/>
          <w:caps w:val="0"/>
          <w:sz w:val="24"/>
        </w:rPr>
      </w:pPr>
    </w:p>
    <w:p w14:paraId="5D341148" w14:textId="77777777" w:rsidR="006B7351" w:rsidRPr="00691597" w:rsidRDefault="006B7351" w:rsidP="009E7253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bCs/>
          <w:caps w:val="0"/>
          <w:sz w:val="24"/>
        </w:rPr>
      </w:pPr>
      <w:r w:rsidRPr="00691597">
        <w:rPr>
          <w:rFonts w:ascii="Times New Roman" w:hAnsi="Times New Roman" w:cs="Times New Roman"/>
          <w:b/>
          <w:caps w:val="0"/>
          <w:sz w:val="24"/>
        </w:rPr>
        <w:t xml:space="preserve">AMENDMENT – CHAPTER 201: </w:t>
      </w:r>
      <w:r w:rsidRPr="00691597">
        <w:rPr>
          <w:rFonts w:ascii="Times New Roman" w:hAnsi="Times New Roman" w:cs="Times New Roman"/>
          <w:bCs/>
          <w:caps w:val="0"/>
          <w:sz w:val="24"/>
        </w:rPr>
        <w:t>Appeals of Decisions of the Executive Director</w:t>
      </w:r>
    </w:p>
    <w:p w14:paraId="3187D1F8" w14:textId="77777777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>STATUTORY AUTHORITY: 4 M.R.S.A. §§ 1804</w:t>
      </w:r>
      <w:r w:rsidR="00851ACE" w:rsidRPr="00691597">
        <w:rPr>
          <w:rFonts w:ascii="Times New Roman" w:hAnsi="Times New Roman" w:cs="Times New Roman"/>
          <w:caps w:val="0"/>
          <w:sz w:val="24"/>
        </w:rPr>
        <w:t>(3)(J) and (4)(D)</w:t>
      </w:r>
    </w:p>
    <w:p w14:paraId="428EF6A1" w14:textId="77777777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PURPOSE: To </w:t>
      </w:r>
      <w:r w:rsidR="006317EC" w:rsidRPr="00691597">
        <w:rPr>
          <w:rFonts w:ascii="Times New Roman" w:hAnsi="Times New Roman" w:cs="Times New Roman"/>
          <w:caps w:val="0"/>
          <w:sz w:val="24"/>
        </w:rPr>
        <w:t>amend the</w:t>
      </w:r>
      <w:r w:rsidR="00851ACE" w:rsidRPr="00691597">
        <w:rPr>
          <w:rFonts w:ascii="Times New Roman" w:hAnsi="Times New Roman" w:cs="Times New Roman"/>
          <w:caps w:val="0"/>
          <w:sz w:val="24"/>
        </w:rPr>
        <w:t xml:space="preserve"> administrative review and appeal process for attorneys who are aggrieved by a decision of the Executive Director or the Executive Director’s </w:t>
      </w:r>
      <w:proofErr w:type="gramStart"/>
      <w:r w:rsidR="00851ACE" w:rsidRPr="00691597">
        <w:rPr>
          <w:rFonts w:ascii="Times New Roman" w:hAnsi="Times New Roman" w:cs="Times New Roman"/>
          <w:caps w:val="0"/>
          <w:sz w:val="24"/>
        </w:rPr>
        <w:t>designee</w:t>
      </w:r>
      <w:proofErr w:type="gramEnd"/>
      <w:r w:rsidR="00851ACE" w:rsidRPr="00691597">
        <w:rPr>
          <w:rFonts w:ascii="Times New Roman" w:hAnsi="Times New Roman" w:cs="Times New Roman"/>
          <w:caps w:val="0"/>
          <w:sz w:val="24"/>
        </w:rPr>
        <w:t>.</w:t>
      </w:r>
    </w:p>
    <w:p w14:paraId="019848AC" w14:textId="59197C66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ANTICIPATION SCHEDULE: Prior to October 1, </w:t>
      </w:r>
      <w:r w:rsidR="00052899">
        <w:rPr>
          <w:rFonts w:ascii="Times New Roman" w:hAnsi="Times New Roman" w:cs="Times New Roman"/>
          <w:caps w:val="0"/>
          <w:sz w:val="24"/>
        </w:rPr>
        <w:t>2026</w:t>
      </w:r>
    </w:p>
    <w:p w14:paraId="4A289B37" w14:textId="67F9FFC2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AFFECTED PARTIES: </w:t>
      </w:r>
      <w:r w:rsidR="00107EC8">
        <w:rPr>
          <w:rFonts w:ascii="Times New Roman" w:hAnsi="Times New Roman" w:cs="Times New Roman"/>
          <w:caps w:val="0"/>
          <w:sz w:val="24"/>
        </w:rPr>
        <w:t>Assigned counsel, contract counsel</w:t>
      </w:r>
      <w:r w:rsidR="00FF0729">
        <w:rPr>
          <w:rFonts w:ascii="Times New Roman" w:hAnsi="Times New Roman" w:cs="Times New Roman"/>
          <w:caps w:val="0"/>
          <w:sz w:val="24"/>
        </w:rPr>
        <w:t>,</w:t>
      </w:r>
      <w:r w:rsidR="00851ACE" w:rsidRPr="00691597">
        <w:rPr>
          <w:rFonts w:ascii="Times New Roman" w:hAnsi="Times New Roman" w:cs="Times New Roman"/>
          <w:caps w:val="0"/>
          <w:sz w:val="24"/>
        </w:rPr>
        <w:t xml:space="preserve"> and licensed attorneys who apply to become eligible to receive assignments in indigent cases.</w:t>
      </w:r>
    </w:p>
    <w:p w14:paraId="12D777AF" w14:textId="77777777" w:rsidR="006B7351" w:rsidRPr="00691597" w:rsidRDefault="006B7351" w:rsidP="009E7253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b/>
          <w:caps w:val="0"/>
          <w:sz w:val="24"/>
        </w:rPr>
      </w:pPr>
    </w:p>
    <w:p w14:paraId="6F172653" w14:textId="77777777" w:rsidR="009E7253" w:rsidRPr="00691597" w:rsidRDefault="009E7253" w:rsidP="009E7253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b/>
          <w:caps w:val="0"/>
          <w:sz w:val="24"/>
        </w:rPr>
        <w:t xml:space="preserve">AMENDMENT - CHAPTER 301: </w:t>
      </w:r>
      <w:r w:rsidRPr="00691597">
        <w:rPr>
          <w:rFonts w:ascii="Times New Roman" w:hAnsi="Times New Roman" w:cs="Times New Roman"/>
          <w:caps w:val="0"/>
          <w:sz w:val="24"/>
        </w:rPr>
        <w:t xml:space="preserve">Fee Schedule </w:t>
      </w:r>
      <w:r w:rsidR="00F074E1" w:rsidRPr="00691597">
        <w:rPr>
          <w:rFonts w:ascii="Times New Roman" w:hAnsi="Times New Roman" w:cs="Times New Roman"/>
          <w:caps w:val="0"/>
          <w:sz w:val="24"/>
        </w:rPr>
        <w:t>and Administrative Procedures for Payment of Court or Commission Assigned Counsel</w:t>
      </w:r>
    </w:p>
    <w:p w14:paraId="66262F5E" w14:textId="77777777" w:rsidR="009E7253" w:rsidRPr="00691597" w:rsidRDefault="009E7253" w:rsidP="009E7253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>STATUTORY AUTHORITY: 4 M.R.S.A. §§ 1804(2)(F), (3)(B), (3)(F) and (4)(D)</w:t>
      </w:r>
    </w:p>
    <w:p w14:paraId="61F414AB" w14:textId="77777777" w:rsidR="009E7253" w:rsidRPr="00691597" w:rsidRDefault="009E7253" w:rsidP="009E7253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PURPOSE: To </w:t>
      </w:r>
      <w:r w:rsidR="00E54445" w:rsidRPr="00691597">
        <w:rPr>
          <w:rFonts w:ascii="Times New Roman" w:hAnsi="Times New Roman" w:cs="Times New Roman"/>
          <w:caps w:val="0"/>
          <w:sz w:val="24"/>
        </w:rPr>
        <w:t xml:space="preserve">amend </w:t>
      </w:r>
      <w:r w:rsidRPr="00691597">
        <w:rPr>
          <w:rFonts w:ascii="Times New Roman" w:hAnsi="Times New Roman" w:cs="Times New Roman"/>
          <w:caps w:val="0"/>
          <w:sz w:val="24"/>
        </w:rPr>
        <w:t>establish</w:t>
      </w:r>
      <w:r w:rsidR="00E54445" w:rsidRPr="00691597">
        <w:rPr>
          <w:rFonts w:ascii="Times New Roman" w:hAnsi="Times New Roman" w:cs="Times New Roman"/>
          <w:caps w:val="0"/>
          <w:sz w:val="24"/>
        </w:rPr>
        <w:t>ed</w:t>
      </w:r>
      <w:r w:rsidRPr="00691597">
        <w:rPr>
          <w:rFonts w:ascii="Times New Roman" w:hAnsi="Times New Roman" w:cs="Times New Roman"/>
          <w:caps w:val="0"/>
          <w:sz w:val="24"/>
        </w:rPr>
        <w:t xml:space="preserve"> standards for </w:t>
      </w:r>
      <w:r w:rsidR="00E54445" w:rsidRPr="00691597">
        <w:rPr>
          <w:rFonts w:ascii="Times New Roman" w:hAnsi="Times New Roman" w:cs="Times New Roman"/>
          <w:caps w:val="0"/>
          <w:sz w:val="24"/>
        </w:rPr>
        <w:t xml:space="preserve">compensation of counsel and </w:t>
      </w:r>
      <w:r w:rsidRPr="00691597">
        <w:rPr>
          <w:rFonts w:ascii="Times New Roman" w:hAnsi="Times New Roman" w:cs="Times New Roman"/>
          <w:caps w:val="0"/>
          <w:sz w:val="24"/>
        </w:rPr>
        <w:t xml:space="preserve">the reimbursement of </w:t>
      </w:r>
      <w:r w:rsidR="00E54445" w:rsidRPr="00691597">
        <w:rPr>
          <w:rFonts w:ascii="Times New Roman" w:hAnsi="Times New Roman" w:cs="Times New Roman"/>
          <w:caps w:val="0"/>
          <w:sz w:val="24"/>
        </w:rPr>
        <w:t xml:space="preserve">counsel </w:t>
      </w:r>
      <w:r w:rsidRPr="00691597">
        <w:rPr>
          <w:rFonts w:ascii="Times New Roman" w:hAnsi="Times New Roman" w:cs="Times New Roman"/>
          <w:caps w:val="0"/>
          <w:sz w:val="24"/>
        </w:rPr>
        <w:t>expenses for rostered attorneys.</w:t>
      </w:r>
    </w:p>
    <w:p w14:paraId="6BC9D70F" w14:textId="6B80532C" w:rsidR="00341D95" w:rsidRPr="00691597" w:rsidRDefault="009E7253" w:rsidP="00341D95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ANTICIPATED SCHEDULE: </w:t>
      </w:r>
      <w:r w:rsidR="005F4D68" w:rsidRPr="00691597">
        <w:rPr>
          <w:rFonts w:ascii="Times New Roman" w:hAnsi="Times New Roman" w:cs="Times New Roman"/>
          <w:caps w:val="0"/>
          <w:sz w:val="24"/>
        </w:rPr>
        <w:t xml:space="preserve">Prior </w:t>
      </w:r>
      <w:r w:rsidR="000F1BB2" w:rsidRPr="00691597">
        <w:rPr>
          <w:rFonts w:ascii="Times New Roman" w:hAnsi="Times New Roman" w:cs="Times New Roman"/>
          <w:caps w:val="0"/>
          <w:sz w:val="24"/>
        </w:rPr>
        <w:t xml:space="preserve">to October 1, </w:t>
      </w:r>
      <w:r w:rsidR="00052899">
        <w:rPr>
          <w:rFonts w:ascii="Times New Roman" w:hAnsi="Times New Roman" w:cs="Times New Roman"/>
          <w:caps w:val="0"/>
          <w:sz w:val="24"/>
        </w:rPr>
        <w:t>2026</w:t>
      </w:r>
    </w:p>
    <w:p w14:paraId="394C4CB7" w14:textId="3CABFB3E" w:rsidR="009E7253" w:rsidRPr="00691597" w:rsidRDefault="009E7253" w:rsidP="009E7253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>AFFECTED PARTIES:</w:t>
      </w:r>
      <w:r w:rsidR="00FF0729">
        <w:rPr>
          <w:rFonts w:ascii="Times New Roman" w:hAnsi="Times New Roman" w:cs="Times New Roman"/>
          <w:caps w:val="0"/>
          <w:sz w:val="24"/>
        </w:rPr>
        <w:t xml:space="preserve"> </w:t>
      </w:r>
      <w:r w:rsidR="00FE2A8C">
        <w:rPr>
          <w:rFonts w:ascii="Times New Roman" w:hAnsi="Times New Roman" w:cs="Times New Roman"/>
          <w:caps w:val="0"/>
          <w:sz w:val="24"/>
        </w:rPr>
        <w:t xml:space="preserve">Assigned counsel and contract counsel. </w:t>
      </w:r>
    </w:p>
    <w:p w14:paraId="3F27E278" w14:textId="77777777" w:rsidR="00E54445" w:rsidRPr="00691597" w:rsidRDefault="00E54445" w:rsidP="009E7253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</w:p>
    <w:p w14:paraId="7827F533" w14:textId="3F1BB289" w:rsidR="00044AA3" w:rsidRPr="00691597" w:rsidRDefault="000D7000" w:rsidP="00044AA3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>
        <w:rPr>
          <w:rFonts w:ascii="Times New Roman" w:hAnsi="Times New Roman" w:cs="Times New Roman"/>
          <w:b/>
          <w:caps w:val="0"/>
          <w:sz w:val="24"/>
        </w:rPr>
        <w:t xml:space="preserve">AMENDMENT </w:t>
      </w:r>
      <w:r w:rsidR="00044AA3" w:rsidRPr="00691597">
        <w:rPr>
          <w:rFonts w:ascii="Times New Roman" w:hAnsi="Times New Roman" w:cs="Times New Roman"/>
          <w:b/>
          <w:caps w:val="0"/>
          <w:sz w:val="24"/>
        </w:rPr>
        <w:t>CHAPTER 301</w:t>
      </w:r>
      <w:r w:rsidR="00044AA3">
        <w:rPr>
          <w:rFonts w:ascii="Times New Roman" w:hAnsi="Times New Roman" w:cs="Times New Roman"/>
          <w:b/>
          <w:caps w:val="0"/>
          <w:sz w:val="24"/>
        </w:rPr>
        <w:t>-A</w:t>
      </w:r>
      <w:r w:rsidR="00C64898">
        <w:rPr>
          <w:rFonts w:ascii="Times New Roman" w:hAnsi="Times New Roman" w:cs="Times New Roman"/>
          <w:b/>
          <w:caps w:val="0"/>
          <w:sz w:val="24"/>
        </w:rPr>
        <w:t xml:space="preserve"> (TO BE RENAMED TO 301.1)</w:t>
      </w:r>
      <w:r w:rsidR="00044AA3" w:rsidRPr="00691597">
        <w:rPr>
          <w:rFonts w:ascii="Times New Roman" w:hAnsi="Times New Roman" w:cs="Times New Roman"/>
          <w:b/>
          <w:caps w:val="0"/>
          <w:sz w:val="24"/>
        </w:rPr>
        <w:t>:</w:t>
      </w:r>
      <w:r w:rsidR="00044AA3">
        <w:rPr>
          <w:rFonts w:ascii="Times New Roman" w:hAnsi="Times New Roman" w:cs="Times New Roman"/>
          <w:b/>
          <w:caps w:val="0"/>
          <w:sz w:val="24"/>
        </w:rPr>
        <w:t xml:space="preserve"> </w:t>
      </w:r>
      <w:r w:rsidR="00044AA3">
        <w:rPr>
          <w:rFonts w:ascii="Times New Roman" w:hAnsi="Times New Roman" w:cs="Times New Roman"/>
          <w:bCs/>
          <w:caps w:val="0"/>
          <w:sz w:val="24"/>
        </w:rPr>
        <w:t>Payment for Attending and Reimbursement of Expenses Incidental to Attending Trainings</w:t>
      </w:r>
    </w:p>
    <w:p w14:paraId="2FF69D0A" w14:textId="77777777" w:rsidR="00044AA3" w:rsidRPr="00691597" w:rsidRDefault="00044AA3" w:rsidP="00044AA3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STATUTORY AUTHORITY: </w:t>
      </w:r>
      <w:r w:rsidRPr="0074695A">
        <w:rPr>
          <w:rFonts w:ascii="Times New Roman" w:hAnsi="Times New Roman" w:cs="Times New Roman"/>
          <w:caps w:val="0"/>
          <w:sz w:val="24"/>
        </w:rPr>
        <w:t>4 M.R.S.A. §§ 1804(2)(F), (3)(B), (3)(F) and (4)(D)</w:t>
      </w:r>
    </w:p>
    <w:p w14:paraId="22F357AF" w14:textId="77777777" w:rsidR="00044AA3" w:rsidRPr="00691597" w:rsidRDefault="00044AA3" w:rsidP="00044AA3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PURPOSE: </w:t>
      </w:r>
      <w:r w:rsidRPr="00044AA3">
        <w:rPr>
          <w:rFonts w:ascii="Times New Roman" w:hAnsi="Times New Roman" w:cs="Times New Roman"/>
          <w:caps w:val="0"/>
          <w:sz w:val="24"/>
        </w:rPr>
        <w:t xml:space="preserve">To </w:t>
      </w:r>
      <w:r w:rsidR="000D7000">
        <w:rPr>
          <w:rFonts w:ascii="Times New Roman" w:hAnsi="Times New Roman" w:cs="Times New Roman"/>
          <w:caps w:val="0"/>
          <w:sz w:val="24"/>
        </w:rPr>
        <w:t xml:space="preserve">amend the </w:t>
      </w:r>
      <w:r w:rsidRPr="00044AA3">
        <w:rPr>
          <w:rFonts w:ascii="Times New Roman" w:hAnsi="Times New Roman" w:cs="Times New Roman"/>
          <w:caps w:val="0"/>
          <w:sz w:val="24"/>
        </w:rPr>
        <w:t>eligibility for payment to private court and/or Commission assigned counsel for attending and reimbursement of expenses incidental to attending trainings</w:t>
      </w:r>
      <w:r>
        <w:rPr>
          <w:rFonts w:ascii="Times New Roman" w:hAnsi="Times New Roman" w:cs="Times New Roman"/>
          <w:caps w:val="0"/>
          <w:sz w:val="24"/>
        </w:rPr>
        <w:t>, and to set fo</w:t>
      </w:r>
      <w:r w:rsidRPr="00044AA3">
        <w:rPr>
          <w:rFonts w:ascii="Times New Roman" w:hAnsi="Times New Roman" w:cs="Times New Roman"/>
          <w:caps w:val="0"/>
          <w:sz w:val="24"/>
        </w:rPr>
        <w:t>rth administrative procedures for payment and reimbursement of eligible training expenses.</w:t>
      </w:r>
    </w:p>
    <w:p w14:paraId="6C77A040" w14:textId="678BD711" w:rsidR="00044AA3" w:rsidRPr="00691597" w:rsidRDefault="00044AA3" w:rsidP="00044AA3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ANTICIPATED SCHEDULE: Prior to October 1, </w:t>
      </w:r>
      <w:r w:rsidR="00052899">
        <w:rPr>
          <w:rFonts w:ascii="Times New Roman" w:hAnsi="Times New Roman" w:cs="Times New Roman"/>
          <w:caps w:val="0"/>
          <w:sz w:val="24"/>
        </w:rPr>
        <w:t>2026</w:t>
      </w:r>
    </w:p>
    <w:p w14:paraId="444BA29F" w14:textId="1B4DCE8A" w:rsidR="00044AA3" w:rsidRPr="00691597" w:rsidRDefault="00044AA3" w:rsidP="00044AA3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>AFFECTED PARTIES:</w:t>
      </w:r>
      <w:r>
        <w:rPr>
          <w:rFonts w:ascii="Times New Roman" w:hAnsi="Times New Roman" w:cs="Times New Roman"/>
          <w:caps w:val="0"/>
          <w:sz w:val="24"/>
        </w:rPr>
        <w:t xml:space="preserve"> </w:t>
      </w:r>
      <w:r w:rsidR="00FE2A8C">
        <w:rPr>
          <w:rFonts w:ascii="Times New Roman" w:hAnsi="Times New Roman" w:cs="Times New Roman"/>
          <w:caps w:val="0"/>
          <w:sz w:val="24"/>
        </w:rPr>
        <w:t xml:space="preserve">Assigned counsel and contract counsel. </w:t>
      </w:r>
    </w:p>
    <w:p w14:paraId="24AA92D8" w14:textId="77777777" w:rsidR="00044AA3" w:rsidRDefault="00044AA3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b/>
          <w:caps w:val="0"/>
          <w:sz w:val="24"/>
        </w:rPr>
      </w:pPr>
    </w:p>
    <w:p w14:paraId="3ED01D38" w14:textId="2E83F5BA" w:rsidR="004C6EDD" w:rsidRPr="00691597" w:rsidRDefault="005711FD" w:rsidP="004C6EDD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>
        <w:rPr>
          <w:rFonts w:ascii="Times New Roman" w:hAnsi="Times New Roman" w:cs="Times New Roman"/>
          <w:b/>
          <w:caps w:val="0"/>
          <w:sz w:val="24"/>
        </w:rPr>
        <w:t xml:space="preserve">AMENDMENT </w:t>
      </w:r>
      <w:r w:rsidR="004C6EDD" w:rsidRPr="00691597">
        <w:rPr>
          <w:rFonts w:ascii="Times New Roman" w:hAnsi="Times New Roman" w:cs="Times New Roman"/>
          <w:b/>
          <w:caps w:val="0"/>
          <w:sz w:val="24"/>
        </w:rPr>
        <w:t>CHAPTER 301</w:t>
      </w:r>
      <w:r w:rsidR="004C6EDD">
        <w:rPr>
          <w:rFonts w:ascii="Times New Roman" w:hAnsi="Times New Roman" w:cs="Times New Roman"/>
          <w:b/>
          <w:caps w:val="0"/>
          <w:sz w:val="24"/>
        </w:rPr>
        <w:t>-B</w:t>
      </w:r>
      <w:r w:rsidR="00D54B80">
        <w:rPr>
          <w:rFonts w:ascii="Times New Roman" w:hAnsi="Times New Roman" w:cs="Times New Roman"/>
          <w:b/>
          <w:caps w:val="0"/>
          <w:sz w:val="24"/>
        </w:rPr>
        <w:t xml:space="preserve"> (TO BE RENAMED 301.2)</w:t>
      </w:r>
      <w:r w:rsidR="004C6EDD" w:rsidRPr="00691597">
        <w:rPr>
          <w:rFonts w:ascii="Times New Roman" w:hAnsi="Times New Roman" w:cs="Times New Roman"/>
          <w:b/>
          <w:caps w:val="0"/>
          <w:sz w:val="24"/>
        </w:rPr>
        <w:t>:</w:t>
      </w:r>
      <w:r w:rsidR="004C6EDD">
        <w:rPr>
          <w:rFonts w:ascii="Times New Roman" w:hAnsi="Times New Roman" w:cs="Times New Roman"/>
          <w:b/>
          <w:caps w:val="0"/>
          <w:sz w:val="24"/>
        </w:rPr>
        <w:t xml:space="preserve"> </w:t>
      </w:r>
      <w:r w:rsidR="004C6EDD" w:rsidRPr="004C6EDD">
        <w:rPr>
          <w:rFonts w:ascii="Times New Roman" w:hAnsi="Times New Roman" w:cs="Times New Roman"/>
          <w:b/>
          <w:caps w:val="0"/>
          <w:sz w:val="24"/>
        </w:rPr>
        <w:t xml:space="preserve">Requirements </w:t>
      </w:r>
      <w:r w:rsidR="004C6EDD">
        <w:rPr>
          <w:rFonts w:ascii="Times New Roman" w:hAnsi="Times New Roman" w:cs="Times New Roman"/>
          <w:b/>
          <w:caps w:val="0"/>
          <w:sz w:val="24"/>
        </w:rPr>
        <w:t>f</w:t>
      </w:r>
      <w:r w:rsidR="004C6EDD" w:rsidRPr="004C6EDD">
        <w:rPr>
          <w:rFonts w:ascii="Times New Roman" w:hAnsi="Times New Roman" w:cs="Times New Roman"/>
          <w:b/>
          <w:caps w:val="0"/>
          <w:sz w:val="24"/>
        </w:rPr>
        <w:t xml:space="preserve">or Payment </w:t>
      </w:r>
      <w:r w:rsidR="004C6EDD">
        <w:rPr>
          <w:rFonts w:ascii="Times New Roman" w:hAnsi="Times New Roman" w:cs="Times New Roman"/>
          <w:b/>
          <w:caps w:val="0"/>
          <w:sz w:val="24"/>
        </w:rPr>
        <w:t>o</w:t>
      </w:r>
      <w:r w:rsidR="004C6EDD" w:rsidRPr="004C6EDD">
        <w:rPr>
          <w:rFonts w:ascii="Times New Roman" w:hAnsi="Times New Roman" w:cs="Times New Roman"/>
          <w:b/>
          <w:caps w:val="0"/>
          <w:sz w:val="24"/>
        </w:rPr>
        <w:t xml:space="preserve">f Paralegal </w:t>
      </w:r>
      <w:r w:rsidR="004C6EDD">
        <w:rPr>
          <w:rFonts w:ascii="Times New Roman" w:hAnsi="Times New Roman" w:cs="Times New Roman"/>
          <w:b/>
          <w:caps w:val="0"/>
          <w:sz w:val="24"/>
        </w:rPr>
        <w:t>a</w:t>
      </w:r>
      <w:r w:rsidR="004C6EDD" w:rsidRPr="004C6EDD">
        <w:rPr>
          <w:rFonts w:ascii="Times New Roman" w:hAnsi="Times New Roman" w:cs="Times New Roman"/>
          <w:b/>
          <w:caps w:val="0"/>
          <w:sz w:val="24"/>
        </w:rPr>
        <w:t>nd Secretarial Services</w:t>
      </w:r>
    </w:p>
    <w:p w14:paraId="50FDC263" w14:textId="77777777" w:rsidR="004C6EDD" w:rsidRPr="00691597" w:rsidRDefault="004C6EDD" w:rsidP="004C6EDD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STATUTORY AUTHORITY: </w:t>
      </w:r>
      <w:r w:rsidRPr="0074695A">
        <w:rPr>
          <w:rFonts w:ascii="Times New Roman" w:hAnsi="Times New Roman" w:cs="Times New Roman"/>
          <w:caps w:val="0"/>
          <w:sz w:val="24"/>
        </w:rPr>
        <w:t>4 M.R.S.A. §§ 1804(2)(F), (3)(B), (3)(F) and (4)(D)</w:t>
      </w:r>
    </w:p>
    <w:p w14:paraId="32173006" w14:textId="77777777" w:rsidR="004C6EDD" w:rsidRPr="00691597" w:rsidRDefault="004C6EDD" w:rsidP="004C6EDD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PURPOSE: </w:t>
      </w:r>
      <w:r>
        <w:rPr>
          <w:rFonts w:ascii="Times New Roman" w:hAnsi="Times New Roman" w:cs="Times New Roman"/>
          <w:caps w:val="0"/>
          <w:sz w:val="24"/>
        </w:rPr>
        <w:t>To</w:t>
      </w:r>
      <w:r w:rsidRPr="004C6EDD">
        <w:rPr>
          <w:rFonts w:ascii="Times New Roman" w:hAnsi="Times New Roman" w:cs="Times New Roman"/>
          <w:caps w:val="0"/>
          <w:sz w:val="24"/>
        </w:rPr>
        <w:t xml:space="preserve"> establish a method for Counsel to seek payment for Secretarial Services and Paralegal Services on assigned cases.</w:t>
      </w:r>
    </w:p>
    <w:p w14:paraId="3E9A2AC6" w14:textId="30C574C9" w:rsidR="004C6EDD" w:rsidRPr="00691597" w:rsidRDefault="004C6EDD" w:rsidP="004C6EDD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ANTICIPATED SCHEDULE: Prior to October 1, </w:t>
      </w:r>
      <w:r w:rsidR="00052899">
        <w:rPr>
          <w:rFonts w:ascii="Times New Roman" w:hAnsi="Times New Roman" w:cs="Times New Roman"/>
          <w:caps w:val="0"/>
          <w:sz w:val="24"/>
        </w:rPr>
        <w:t>2026</w:t>
      </w:r>
    </w:p>
    <w:p w14:paraId="3B67CA8B" w14:textId="7E0DCAE2" w:rsidR="004C6EDD" w:rsidRPr="00691597" w:rsidRDefault="004C6EDD" w:rsidP="004C6EDD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>AFFECTED PARTIES:</w:t>
      </w:r>
      <w:r>
        <w:rPr>
          <w:rFonts w:ascii="Times New Roman" w:hAnsi="Times New Roman" w:cs="Times New Roman"/>
          <w:caps w:val="0"/>
          <w:sz w:val="24"/>
        </w:rPr>
        <w:t xml:space="preserve"> </w:t>
      </w:r>
      <w:r w:rsidR="00FE2A8C">
        <w:rPr>
          <w:rFonts w:ascii="Times New Roman" w:hAnsi="Times New Roman" w:cs="Times New Roman"/>
          <w:caps w:val="0"/>
          <w:sz w:val="24"/>
        </w:rPr>
        <w:t xml:space="preserve">Assigned counsel and contract counsel. </w:t>
      </w:r>
    </w:p>
    <w:p w14:paraId="17D1FD75" w14:textId="77777777" w:rsidR="004C6EDD" w:rsidRDefault="004C6EDD" w:rsidP="004C6EDD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b/>
          <w:caps w:val="0"/>
          <w:sz w:val="24"/>
        </w:rPr>
      </w:pPr>
    </w:p>
    <w:p w14:paraId="6DF52580" w14:textId="77777777" w:rsidR="004C6EDD" w:rsidRDefault="004C6EDD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b/>
          <w:caps w:val="0"/>
          <w:sz w:val="24"/>
        </w:rPr>
      </w:pPr>
    </w:p>
    <w:p w14:paraId="70ACA1F3" w14:textId="77777777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b/>
          <w:caps w:val="0"/>
          <w:sz w:val="24"/>
        </w:rPr>
        <w:t xml:space="preserve">AMENDMENT - CHAPTER 302: </w:t>
      </w:r>
      <w:r w:rsidRPr="00691597">
        <w:rPr>
          <w:rFonts w:ascii="Times New Roman" w:hAnsi="Times New Roman" w:cs="Times New Roman"/>
          <w:caps w:val="0"/>
          <w:sz w:val="24"/>
        </w:rPr>
        <w:t>Procedures Regarding Funds for Experts and Investigators</w:t>
      </w:r>
    </w:p>
    <w:p w14:paraId="29CDCA42" w14:textId="77777777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>STATUTORY AUTHORITY: 4 M.R.S.A. §§ 1804(3)(L) and 4(D)</w:t>
      </w:r>
    </w:p>
    <w:p w14:paraId="56D51DDE" w14:textId="77777777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>PURPOSE: To amend how requests for funds for non-counsel services must be filed with the Commission.</w:t>
      </w:r>
    </w:p>
    <w:p w14:paraId="48E7A9F6" w14:textId="7280A658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ANTICIPATED SCHEDULE: Prior to October 1, </w:t>
      </w:r>
      <w:r w:rsidR="00052899">
        <w:rPr>
          <w:rFonts w:ascii="Times New Roman" w:hAnsi="Times New Roman" w:cs="Times New Roman"/>
          <w:caps w:val="0"/>
          <w:sz w:val="24"/>
        </w:rPr>
        <w:t>2026</w:t>
      </w:r>
    </w:p>
    <w:p w14:paraId="7A7013D0" w14:textId="4CBB2580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AFFECTED PARTIES: </w:t>
      </w:r>
      <w:r w:rsidR="00FE2A8C">
        <w:rPr>
          <w:rFonts w:ascii="Times New Roman" w:hAnsi="Times New Roman" w:cs="Times New Roman"/>
          <w:caps w:val="0"/>
          <w:sz w:val="24"/>
        </w:rPr>
        <w:t xml:space="preserve">Assigned counsel and contract counsel. </w:t>
      </w:r>
    </w:p>
    <w:p w14:paraId="38B4FD69" w14:textId="77777777" w:rsidR="00121B22" w:rsidRPr="00691597" w:rsidRDefault="00121B22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</w:p>
    <w:p w14:paraId="126A7FE3" w14:textId="77777777" w:rsidR="00121B22" w:rsidRPr="00691597" w:rsidRDefault="000D7000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b/>
          <w:bCs/>
          <w:caps w:val="0"/>
          <w:sz w:val="24"/>
        </w:rPr>
      </w:pPr>
      <w:r>
        <w:rPr>
          <w:rFonts w:ascii="Times New Roman" w:hAnsi="Times New Roman" w:cs="Times New Roman"/>
          <w:b/>
          <w:bCs/>
          <w:caps w:val="0"/>
          <w:sz w:val="24"/>
        </w:rPr>
        <w:t xml:space="preserve">AMENDMENT </w:t>
      </w:r>
      <w:r w:rsidR="00121B22" w:rsidRPr="00691597">
        <w:rPr>
          <w:rFonts w:ascii="Times New Roman" w:hAnsi="Times New Roman" w:cs="Times New Roman"/>
          <w:b/>
          <w:bCs/>
          <w:caps w:val="0"/>
          <w:sz w:val="24"/>
        </w:rPr>
        <w:t>C</w:t>
      </w:r>
      <w:r w:rsidR="00121B22" w:rsidRPr="000D7000">
        <w:rPr>
          <w:rFonts w:ascii="Times New Roman" w:hAnsi="Times New Roman" w:cs="Times New Roman"/>
          <w:b/>
          <w:bCs/>
          <w:caps w:val="0"/>
          <w:sz w:val="24"/>
        </w:rPr>
        <w:t>HAPTER 303:</w:t>
      </w:r>
      <w:r>
        <w:rPr>
          <w:rFonts w:ascii="Times New Roman" w:hAnsi="Times New Roman" w:cs="Times New Roman"/>
          <w:b/>
          <w:bCs/>
          <w:caps w:val="0"/>
          <w:sz w:val="24"/>
        </w:rPr>
        <w:t xml:space="preserve"> </w:t>
      </w:r>
      <w:r w:rsidRPr="000D7000">
        <w:rPr>
          <w:rFonts w:ascii="Times New Roman" w:hAnsi="Times New Roman" w:cs="Times New Roman"/>
          <w:caps w:val="0"/>
          <w:sz w:val="24"/>
        </w:rPr>
        <w:t xml:space="preserve">Procedures Regarding Legal Research Access </w:t>
      </w:r>
      <w:r>
        <w:rPr>
          <w:rFonts w:ascii="Times New Roman" w:hAnsi="Times New Roman" w:cs="Times New Roman"/>
          <w:caps w:val="0"/>
          <w:sz w:val="24"/>
        </w:rPr>
        <w:t>a</w:t>
      </w:r>
      <w:r w:rsidRPr="000D7000">
        <w:rPr>
          <w:rFonts w:ascii="Times New Roman" w:hAnsi="Times New Roman" w:cs="Times New Roman"/>
          <w:caps w:val="0"/>
          <w:sz w:val="24"/>
        </w:rPr>
        <w:t>nd Materials</w:t>
      </w:r>
      <w:r w:rsidR="0017663B" w:rsidRPr="00691597">
        <w:rPr>
          <w:rFonts w:ascii="Times New Roman" w:hAnsi="Times New Roman" w:cs="Times New Roman"/>
          <w:caps w:val="0"/>
          <w:sz w:val="24"/>
        </w:rPr>
        <w:t xml:space="preserve"> </w:t>
      </w:r>
    </w:p>
    <w:p w14:paraId="1AB8D9AB" w14:textId="77777777" w:rsidR="00121B22" w:rsidRPr="00691597" w:rsidRDefault="00121B22" w:rsidP="00121B22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>STATUTORY AUTHORITY: §§ 1804(2)(G) and (4)(D)</w:t>
      </w:r>
    </w:p>
    <w:p w14:paraId="4083436C" w14:textId="77777777" w:rsidR="00121B22" w:rsidRPr="00691597" w:rsidRDefault="00121B22" w:rsidP="00121B22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>PURPOSE: To</w:t>
      </w:r>
      <w:r w:rsidR="000D7000">
        <w:rPr>
          <w:rFonts w:ascii="Times New Roman" w:hAnsi="Times New Roman" w:cs="Times New Roman"/>
          <w:caps w:val="0"/>
          <w:sz w:val="24"/>
        </w:rPr>
        <w:t xml:space="preserve"> amend the</w:t>
      </w:r>
      <w:r w:rsidRPr="00691597">
        <w:rPr>
          <w:rFonts w:ascii="Times New Roman" w:hAnsi="Times New Roman" w:cs="Times New Roman"/>
          <w:caps w:val="0"/>
          <w:sz w:val="24"/>
        </w:rPr>
        <w:t xml:space="preserve"> </w:t>
      </w:r>
      <w:r w:rsidR="0017663B" w:rsidRPr="00691597">
        <w:rPr>
          <w:rFonts w:ascii="Times New Roman" w:hAnsi="Times New Roman" w:cs="Times New Roman"/>
          <w:caps w:val="0"/>
          <w:sz w:val="24"/>
        </w:rPr>
        <w:t xml:space="preserve">procedures for the reimbursement </w:t>
      </w:r>
      <w:proofErr w:type="gramStart"/>
      <w:r w:rsidR="0017663B" w:rsidRPr="00691597">
        <w:rPr>
          <w:rFonts w:ascii="Times New Roman" w:hAnsi="Times New Roman" w:cs="Times New Roman"/>
          <w:caps w:val="0"/>
          <w:sz w:val="24"/>
        </w:rPr>
        <w:t>for</w:t>
      </w:r>
      <w:proofErr w:type="gramEnd"/>
      <w:r w:rsidR="0017663B" w:rsidRPr="00691597">
        <w:rPr>
          <w:rFonts w:ascii="Times New Roman" w:hAnsi="Times New Roman" w:cs="Times New Roman"/>
          <w:caps w:val="0"/>
          <w:sz w:val="24"/>
        </w:rPr>
        <w:t xml:space="preserve"> necessary legal research materials for assigned or contract counsel. </w:t>
      </w:r>
    </w:p>
    <w:p w14:paraId="06BE58F6" w14:textId="0EEE9646" w:rsidR="00121B22" w:rsidRPr="00691597" w:rsidRDefault="00121B22" w:rsidP="00121B22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ANTICIPATED SCHEDULE: Prior to October 1, </w:t>
      </w:r>
      <w:r w:rsidR="00052899">
        <w:rPr>
          <w:rFonts w:ascii="Times New Roman" w:hAnsi="Times New Roman" w:cs="Times New Roman"/>
          <w:caps w:val="0"/>
          <w:sz w:val="24"/>
        </w:rPr>
        <w:t>2026</w:t>
      </w:r>
      <w:r w:rsidRPr="00691597">
        <w:rPr>
          <w:rFonts w:ascii="Times New Roman" w:hAnsi="Times New Roman" w:cs="Times New Roman"/>
          <w:caps w:val="0"/>
          <w:sz w:val="24"/>
        </w:rPr>
        <w:t>.</w:t>
      </w:r>
    </w:p>
    <w:p w14:paraId="4F6776DC" w14:textId="3A8CD785" w:rsidR="00121B22" w:rsidRPr="00691597" w:rsidRDefault="00121B22" w:rsidP="00121B22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lastRenderedPageBreak/>
        <w:t xml:space="preserve">AFFECTED PARTIES: </w:t>
      </w:r>
      <w:r w:rsidR="00FE2A8C">
        <w:rPr>
          <w:rFonts w:ascii="Times New Roman" w:hAnsi="Times New Roman" w:cs="Times New Roman"/>
          <w:caps w:val="0"/>
          <w:sz w:val="24"/>
        </w:rPr>
        <w:t xml:space="preserve">Assigned counsel and contract counsel. </w:t>
      </w:r>
    </w:p>
    <w:p w14:paraId="4F47B72E" w14:textId="77777777" w:rsidR="00121B22" w:rsidRDefault="00121B22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b/>
          <w:bCs/>
          <w:caps w:val="0"/>
          <w:sz w:val="24"/>
        </w:rPr>
      </w:pPr>
    </w:p>
    <w:p w14:paraId="0D4B30B6" w14:textId="77777777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b/>
          <w:caps w:val="0"/>
          <w:sz w:val="24"/>
        </w:rPr>
        <w:t xml:space="preserve">AMENDMENT - CHAPTER 401: </w:t>
      </w:r>
      <w:r w:rsidR="0091752A" w:rsidRPr="00691597">
        <w:rPr>
          <w:rFonts w:ascii="Times New Roman" w:hAnsi="Times New Roman" w:cs="Times New Roman"/>
          <w:caps w:val="0"/>
          <w:sz w:val="24"/>
        </w:rPr>
        <w:t>Indigency Guidelines</w:t>
      </w:r>
    </w:p>
    <w:p w14:paraId="18987728" w14:textId="77777777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>STATUTORY AUTHORITY: 4 M.R.S.A. §§ 1804</w:t>
      </w:r>
      <w:r w:rsidR="0091752A" w:rsidRPr="00691597">
        <w:rPr>
          <w:rFonts w:ascii="Times New Roman" w:hAnsi="Times New Roman" w:cs="Times New Roman"/>
          <w:caps w:val="0"/>
          <w:sz w:val="24"/>
        </w:rPr>
        <w:t>(2)(A) and (4)(D)</w:t>
      </w:r>
    </w:p>
    <w:p w14:paraId="2C20067C" w14:textId="77777777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PURPOSE: To amend established standards for </w:t>
      </w:r>
      <w:r w:rsidR="00B65A4D" w:rsidRPr="00691597">
        <w:rPr>
          <w:rFonts w:ascii="Times New Roman" w:hAnsi="Times New Roman" w:cs="Times New Roman"/>
          <w:caps w:val="0"/>
          <w:sz w:val="24"/>
        </w:rPr>
        <w:t>determination of eligibility for indigent legal services.</w:t>
      </w:r>
    </w:p>
    <w:p w14:paraId="63A58B6D" w14:textId="20AAA0F0" w:rsidR="006B7351" w:rsidRPr="00691597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ANTICIPATED SCHEDULE: Prior to October 1, </w:t>
      </w:r>
      <w:r w:rsidR="00052899">
        <w:rPr>
          <w:rFonts w:ascii="Times New Roman" w:hAnsi="Times New Roman" w:cs="Times New Roman"/>
          <w:caps w:val="0"/>
          <w:sz w:val="24"/>
        </w:rPr>
        <w:t>2026</w:t>
      </w:r>
      <w:r w:rsidRPr="00691597">
        <w:rPr>
          <w:rFonts w:ascii="Times New Roman" w:hAnsi="Times New Roman" w:cs="Times New Roman"/>
          <w:caps w:val="0"/>
          <w:sz w:val="24"/>
        </w:rPr>
        <w:t xml:space="preserve">. </w:t>
      </w:r>
    </w:p>
    <w:p w14:paraId="60E2C045" w14:textId="77777777" w:rsidR="006B7351" w:rsidRPr="0072681A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  <w:r w:rsidRPr="00691597">
        <w:rPr>
          <w:rFonts w:ascii="Times New Roman" w:hAnsi="Times New Roman" w:cs="Times New Roman"/>
          <w:caps w:val="0"/>
          <w:sz w:val="24"/>
        </w:rPr>
        <w:t xml:space="preserve">AFFECTED PARTIES: </w:t>
      </w:r>
      <w:r w:rsidR="00851ACE" w:rsidRPr="00691597">
        <w:rPr>
          <w:rFonts w:ascii="Times New Roman" w:hAnsi="Times New Roman" w:cs="Times New Roman"/>
          <w:caps w:val="0"/>
          <w:sz w:val="24"/>
        </w:rPr>
        <w:t>Indigent people who may be entitled to representation a state expenses under the United States Constitution or the Constitution or Laws of Maine.</w:t>
      </w:r>
    </w:p>
    <w:p w14:paraId="75F6F194" w14:textId="77777777" w:rsidR="006B7351" w:rsidRPr="0072681A" w:rsidRDefault="006B7351" w:rsidP="006B735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b/>
          <w:caps w:val="0"/>
          <w:sz w:val="24"/>
        </w:rPr>
      </w:pPr>
    </w:p>
    <w:p w14:paraId="1D9EA4CB" w14:textId="77777777" w:rsidR="00D21F14" w:rsidRDefault="00D21F14" w:rsidP="00D21F14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</w:p>
    <w:p w14:paraId="6A24B41E" w14:textId="77777777" w:rsidR="00C23005" w:rsidRDefault="00C23005" w:rsidP="00C574CD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caps w:val="0"/>
          <w:sz w:val="24"/>
        </w:rPr>
      </w:pPr>
    </w:p>
    <w:p w14:paraId="1D1EE1D4" w14:textId="77777777" w:rsidR="005A3AD3" w:rsidRDefault="005A3AD3" w:rsidP="00C574CD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 w:cs="Times New Roman"/>
          <w:b/>
          <w:caps w:val="0"/>
          <w:sz w:val="24"/>
        </w:rPr>
      </w:pPr>
    </w:p>
    <w:sectPr w:rsidR="005A3AD3" w:rsidSect="00402B0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CE95B" w14:textId="77777777" w:rsidR="003A3CCA" w:rsidRDefault="003A3CCA" w:rsidP="00691597">
      <w:r>
        <w:separator/>
      </w:r>
    </w:p>
  </w:endnote>
  <w:endnote w:type="continuationSeparator" w:id="0">
    <w:p w14:paraId="1C04FA7A" w14:textId="77777777" w:rsidR="003A3CCA" w:rsidRDefault="003A3CCA" w:rsidP="0069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A734C" w14:textId="77777777" w:rsidR="00691597" w:rsidRDefault="0069159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CF5EF65" w14:textId="77777777" w:rsidR="00691597" w:rsidRDefault="00691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F3462" w14:textId="77777777" w:rsidR="003A3CCA" w:rsidRDefault="003A3CCA" w:rsidP="00691597">
      <w:r>
        <w:separator/>
      </w:r>
    </w:p>
  </w:footnote>
  <w:footnote w:type="continuationSeparator" w:id="0">
    <w:p w14:paraId="753103BC" w14:textId="77777777" w:rsidR="003A3CCA" w:rsidRDefault="003A3CCA" w:rsidP="00691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0A"/>
    <w:rsid w:val="0000417C"/>
    <w:rsid w:val="000126B9"/>
    <w:rsid w:val="000147F5"/>
    <w:rsid w:val="0003271F"/>
    <w:rsid w:val="000430ED"/>
    <w:rsid w:val="00044AA3"/>
    <w:rsid w:val="00052899"/>
    <w:rsid w:val="000759FD"/>
    <w:rsid w:val="000835DA"/>
    <w:rsid w:val="00083620"/>
    <w:rsid w:val="00085958"/>
    <w:rsid w:val="000876B6"/>
    <w:rsid w:val="000A3716"/>
    <w:rsid w:val="000A51F6"/>
    <w:rsid w:val="000B1849"/>
    <w:rsid w:val="000B2EB0"/>
    <w:rsid w:val="000B4A33"/>
    <w:rsid w:val="000B4C61"/>
    <w:rsid w:val="000D0193"/>
    <w:rsid w:val="000D7000"/>
    <w:rsid w:val="000E6D66"/>
    <w:rsid w:val="000F1BB2"/>
    <w:rsid w:val="00107EC8"/>
    <w:rsid w:val="00112780"/>
    <w:rsid w:val="00113DC9"/>
    <w:rsid w:val="0011731A"/>
    <w:rsid w:val="00121B22"/>
    <w:rsid w:val="00132ED4"/>
    <w:rsid w:val="00157640"/>
    <w:rsid w:val="0017473D"/>
    <w:rsid w:val="0017663B"/>
    <w:rsid w:val="0017778E"/>
    <w:rsid w:val="001B1640"/>
    <w:rsid w:val="001B791C"/>
    <w:rsid w:val="001C1D7C"/>
    <w:rsid w:val="001C2D39"/>
    <w:rsid w:val="001D5E99"/>
    <w:rsid w:val="001E0EDC"/>
    <w:rsid w:val="001E6F82"/>
    <w:rsid w:val="001E7FE6"/>
    <w:rsid w:val="00200E4A"/>
    <w:rsid w:val="002027F1"/>
    <w:rsid w:val="0020423C"/>
    <w:rsid w:val="0020427D"/>
    <w:rsid w:val="0020581D"/>
    <w:rsid w:val="0021250A"/>
    <w:rsid w:val="00221155"/>
    <w:rsid w:val="00227D73"/>
    <w:rsid w:val="0023219B"/>
    <w:rsid w:val="00233979"/>
    <w:rsid w:val="0024149F"/>
    <w:rsid w:val="0024188A"/>
    <w:rsid w:val="00254489"/>
    <w:rsid w:val="00257BE6"/>
    <w:rsid w:val="002601F0"/>
    <w:rsid w:val="0027299C"/>
    <w:rsid w:val="00275829"/>
    <w:rsid w:val="002D0B1E"/>
    <w:rsid w:val="002D3780"/>
    <w:rsid w:val="002D775E"/>
    <w:rsid w:val="002E4140"/>
    <w:rsid w:val="002F3601"/>
    <w:rsid w:val="0031602C"/>
    <w:rsid w:val="00322EAF"/>
    <w:rsid w:val="00326B1D"/>
    <w:rsid w:val="00337F48"/>
    <w:rsid w:val="00341D95"/>
    <w:rsid w:val="003525D3"/>
    <w:rsid w:val="00352D8B"/>
    <w:rsid w:val="0037378D"/>
    <w:rsid w:val="0038508C"/>
    <w:rsid w:val="003A3509"/>
    <w:rsid w:val="003A3CCA"/>
    <w:rsid w:val="003A6C4E"/>
    <w:rsid w:val="003B2A3A"/>
    <w:rsid w:val="003B721F"/>
    <w:rsid w:val="003C25FF"/>
    <w:rsid w:val="003D0086"/>
    <w:rsid w:val="003E50C7"/>
    <w:rsid w:val="003F628F"/>
    <w:rsid w:val="00402B07"/>
    <w:rsid w:val="004056AC"/>
    <w:rsid w:val="004170B1"/>
    <w:rsid w:val="00425D21"/>
    <w:rsid w:val="00431561"/>
    <w:rsid w:val="0043265B"/>
    <w:rsid w:val="004359DF"/>
    <w:rsid w:val="00445EE7"/>
    <w:rsid w:val="00457C63"/>
    <w:rsid w:val="004757F8"/>
    <w:rsid w:val="004B4251"/>
    <w:rsid w:val="004C6EDD"/>
    <w:rsid w:val="004F2F52"/>
    <w:rsid w:val="005200E5"/>
    <w:rsid w:val="00523840"/>
    <w:rsid w:val="005257D6"/>
    <w:rsid w:val="00532AC8"/>
    <w:rsid w:val="00534DA4"/>
    <w:rsid w:val="0054112C"/>
    <w:rsid w:val="005711FD"/>
    <w:rsid w:val="00586C55"/>
    <w:rsid w:val="005A3AD3"/>
    <w:rsid w:val="005D7DCB"/>
    <w:rsid w:val="005F4D68"/>
    <w:rsid w:val="005F629F"/>
    <w:rsid w:val="00606C69"/>
    <w:rsid w:val="00613586"/>
    <w:rsid w:val="00617058"/>
    <w:rsid w:val="006317EC"/>
    <w:rsid w:val="00637EFF"/>
    <w:rsid w:val="0068060D"/>
    <w:rsid w:val="00691597"/>
    <w:rsid w:val="006940EA"/>
    <w:rsid w:val="006944BC"/>
    <w:rsid w:val="00696305"/>
    <w:rsid w:val="006B7351"/>
    <w:rsid w:val="006E0ED9"/>
    <w:rsid w:val="006E23A3"/>
    <w:rsid w:val="006E3EFF"/>
    <w:rsid w:val="00710F3F"/>
    <w:rsid w:val="0072681A"/>
    <w:rsid w:val="00732A03"/>
    <w:rsid w:val="00737B2A"/>
    <w:rsid w:val="0074695A"/>
    <w:rsid w:val="00746C42"/>
    <w:rsid w:val="00750A9D"/>
    <w:rsid w:val="007518FD"/>
    <w:rsid w:val="007600A0"/>
    <w:rsid w:val="007B4816"/>
    <w:rsid w:val="007B5EAA"/>
    <w:rsid w:val="007C0B75"/>
    <w:rsid w:val="007D4650"/>
    <w:rsid w:val="007F2D45"/>
    <w:rsid w:val="00807C2F"/>
    <w:rsid w:val="00842AEE"/>
    <w:rsid w:val="00851ACE"/>
    <w:rsid w:val="00863D2C"/>
    <w:rsid w:val="00866596"/>
    <w:rsid w:val="00877DDE"/>
    <w:rsid w:val="0088292A"/>
    <w:rsid w:val="00892A9B"/>
    <w:rsid w:val="008A0E28"/>
    <w:rsid w:val="008B0FA7"/>
    <w:rsid w:val="008B331C"/>
    <w:rsid w:val="008D1FC7"/>
    <w:rsid w:val="008F2E35"/>
    <w:rsid w:val="00900C7C"/>
    <w:rsid w:val="0091752A"/>
    <w:rsid w:val="00920619"/>
    <w:rsid w:val="0092128F"/>
    <w:rsid w:val="00931D53"/>
    <w:rsid w:val="0095362E"/>
    <w:rsid w:val="00966DF3"/>
    <w:rsid w:val="00972E5B"/>
    <w:rsid w:val="00980F95"/>
    <w:rsid w:val="00985439"/>
    <w:rsid w:val="0099334A"/>
    <w:rsid w:val="009A2FEF"/>
    <w:rsid w:val="009C732C"/>
    <w:rsid w:val="009E58CE"/>
    <w:rsid w:val="009E7253"/>
    <w:rsid w:val="009F2264"/>
    <w:rsid w:val="00A93A46"/>
    <w:rsid w:val="00A970F6"/>
    <w:rsid w:val="00AB2983"/>
    <w:rsid w:val="00AC76EC"/>
    <w:rsid w:val="00AD37F5"/>
    <w:rsid w:val="00AD523E"/>
    <w:rsid w:val="00AE6F54"/>
    <w:rsid w:val="00AE79AD"/>
    <w:rsid w:val="00AF1522"/>
    <w:rsid w:val="00AF1F1C"/>
    <w:rsid w:val="00B00C20"/>
    <w:rsid w:val="00B03541"/>
    <w:rsid w:val="00B30D64"/>
    <w:rsid w:val="00B376E0"/>
    <w:rsid w:val="00B47AB7"/>
    <w:rsid w:val="00B51DC6"/>
    <w:rsid w:val="00B55687"/>
    <w:rsid w:val="00B65A4D"/>
    <w:rsid w:val="00B66A72"/>
    <w:rsid w:val="00B736A4"/>
    <w:rsid w:val="00B74B51"/>
    <w:rsid w:val="00BA5760"/>
    <w:rsid w:val="00BD1FB8"/>
    <w:rsid w:val="00BE698E"/>
    <w:rsid w:val="00C021BA"/>
    <w:rsid w:val="00C0339B"/>
    <w:rsid w:val="00C04646"/>
    <w:rsid w:val="00C15FC8"/>
    <w:rsid w:val="00C162D7"/>
    <w:rsid w:val="00C23005"/>
    <w:rsid w:val="00C269AE"/>
    <w:rsid w:val="00C36899"/>
    <w:rsid w:val="00C43418"/>
    <w:rsid w:val="00C5739E"/>
    <w:rsid w:val="00C574CD"/>
    <w:rsid w:val="00C64898"/>
    <w:rsid w:val="00C70D76"/>
    <w:rsid w:val="00C71575"/>
    <w:rsid w:val="00CA08C8"/>
    <w:rsid w:val="00CB0BC8"/>
    <w:rsid w:val="00CB0DAD"/>
    <w:rsid w:val="00CC1FA9"/>
    <w:rsid w:val="00CC3689"/>
    <w:rsid w:val="00CD0ACF"/>
    <w:rsid w:val="00CD148B"/>
    <w:rsid w:val="00CD31E8"/>
    <w:rsid w:val="00CD7D63"/>
    <w:rsid w:val="00CF503F"/>
    <w:rsid w:val="00D06664"/>
    <w:rsid w:val="00D21F14"/>
    <w:rsid w:val="00D27BF4"/>
    <w:rsid w:val="00D456FD"/>
    <w:rsid w:val="00D54A36"/>
    <w:rsid w:val="00D54B80"/>
    <w:rsid w:val="00D66ADB"/>
    <w:rsid w:val="00D77D27"/>
    <w:rsid w:val="00D91905"/>
    <w:rsid w:val="00DA15DA"/>
    <w:rsid w:val="00DA3CA9"/>
    <w:rsid w:val="00DA4F7E"/>
    <w:rsid w:val="00DD2337"/>
    <w:rsid w:val="00DD2CC9"/>
    <w:rsid w:val="00DD2E3B"/>
    <w:rsid w:val="00DF0761"/>
    <w:rsid w:val="00DF609A"/>
    <w:rsid w:val="00E0063C"/>
    <w:rsid w:val="00E073C3"/>
    <w:rsid w:val="00E15FCD"/>
    <w:rsid w:val="00E317B8"/>
    <w:rsid w:val="00E36F02"/>
    <w:rsid w:val="00E54445"/>
    <w:rsid w:val="00E77636"/>
    <w:rsid w:val="00EA3CC1"/>
    <w:rsid w:val="00EB52B7"/>
    <w:rsid w:val="00ED10A7"/>
    <w:rsid w:val="00EE098A"/>
    <w:rsid w:val="00EE3D8C"/>
    <w:rsid w:val="00EE75D8"/>
    <w:rsid w:val="00F00C77"/>
    <w:rsid w:val="00F074E1"/>
    <w:rsid w:val="00F13D9F"/>
    <w:rsid w:val="00F26633"/>
    <w:rsid w:val="00F309AA"/>
    <w:rsid w:val="00F4033F"/>
    <w:rsid w:val="00F42F25"/>
    <w:rsid w:val="00F62F09"/>
    <w:rsid w:val="00F75B57"/>
    <w:rsid w:val="00F8090C"/>
    <w:rsid w:val="00FA50B3"/>
    <w:rsid w:val="00FA7C33"/>
    <w:rsid w:val="00FC08CA"/>
    <w:rsid w:val="00FC3DF1"/>
    <w:rsid w:val="00FE2A8C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74BBD0"/>
  <w15:chartTrackingRefBased/>
  <w15:docId w15:val="{21931A61-8CF6-452D-978D-D75EFC85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958"/>
    <w:rPr>
      <w:rFonts w:ascii="Garamond" w:hAnsi="Garamond" w:cs="Arial"/>
      <w:caps/>
      <w:sz w:val="28"/>
      <w:szCs w:val="24"/>
    </w:rPr>
  </w:style>
  <w:style w:type="paragraph" w:styleId="Heading1">
    <w:name w:val="heading 1"/>
    <w:basedOn w:val="Normal"/>
    <w:qFormat/>
    <w:rsid w:val="00E15FC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aps w:val="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250A"/>
    <w:rPr>
      <w:color w:val="0000FF"/>
      <w:u w:val="single"/>
    </w:rPr>
  </w:style>
  <w:style w:type="character" w:customStyle="1" w:styleId="letparaid">
    <w:name w:val="letpara_id"/>
    <w:basedOn w:val="DefaultParagraphFont"/>
    <w:rsid w:val="003C25FF"/>
  </w:style>
  <w:style w:type="character" w:customStyle="1" w:styleId="bhistory">
    <w:name w:val="bhistory"/>
    <w:basedOn w:val="DefaultParagraphFont"/>
    <w:rsid w:val="0095362E"/>
  </w:style>
  <w:style w:type="character" w:customStyle="1" w:styleId="histyear">
    <w:name w:val="hist_year"/>
    <w:basedOn w:val="DefaultParagraphFont"/>
    <w:rsid w:val="0095362E"/>
  </w:style>
  <w:style w:type="character" w:customStyle="1" w:styleId="histchapter">
    <w:name w:val="hist_chapter"/>
    <w:basedOn w:val="DefaultParagraphFont"/>
    <w:rsid w:val="0095362E"/>
  </w:style>
  <w:style w:type="character" w:customStyle="1" w:styleId="histsection">
    <w:name w:val="hist_section"/>
    <w:basedOn w:val="DefaultParagraphFont"/>
    <w:rsid w:val="0095362E"/>
  </w:style>
  <w:style w:type="character" w:customStyle="1" w:styleId="histeffect">
    <w:name w:val="hist_effect"/>
    <w:basedOn w:val="DefaultParagraphFont"/>
    <w:rsid w:val="0095362E"/>
  </w:style>
  <w:style w:type="paragraph" w:styleId="BalloonText">
    <w:name w:val="Balloon Text"/>
    <w:basedOn w:val="Normal"/>
    <w:semiHidden/>
    <w:rsid w:val="00CD148B"/>
    <w:rPr>
      <w:rFonts w:ascii="Tahoma" w:hAnsi="Tahoma" w:cs="Tahoma"/>
      <w:sz w:val="16"/>
      <w:szCs w:val="16"/>
    </w:rPr>
  </w:style>
  <w:style w:type="paragraph" w:customStyle="1" w:styleId="OmniPage1">
    <w:name w:val="OmniPage #1"/>
    <w:basedOn w:val="Normal"/>
    <w:rsid w:val="00D21F14"/>
    <w:rPr>
      <w:rFonts w:ascii="Times New Roman" w:hAnsi="Times New Roman" w:cs="Times New Roman"/>
      <w:caps w:val="0"/>
      <w:color w:val="000000"/>
      <w:sz w:val="20"/>
      <w:szCs w:val="20"/>
    </w:rPr>
  </w:style>
  <w:style w:type="character" w:styleId="CommentReference">
    <w:name w:val="annotation reference"/>
    <w:rsid w:val="00425D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5D21"/>
    <w:rPr>
      <w:sz w:val="20"/>
      <w:szCs w:val="20"/>
    </w:rPr>
  </w:style>
  <w:style w:type="character" w:customStyle="1" w:styleId="CommentTextChar">
    <w:name w:val="Comment Text Char"/>
    <w:link w:val="CommentText"/>
    <w:rsid w:val="00425D21"/>
    <w:rPr>
      <w:rFonts w:ascii="Garamond" w:hAnsi="Garamond" w:cs="Arial"/>
      <w:caps/>
    </w:rPr>
  </w:style>
  <w:style w:type="paragraph" w:styleId="CommentSubject">
    <w:name w:val="annotation subject"/>
    <w:basedOn w:val="CommentText"/>
    <w:next w:val="CommentText"/>
    <w:link w:val="CommentSubjectChar"/>
    <w:rsid w:val="00425D21"/>
    <w:rPr>
      <w:b/>
      <w:bCs/>
    </w:rPr>
  </w:style>
  <w:style w:type="character" w:customStyle="1" w:styleId="CommentSubjectChar">
    <w:name w:val="Comment Subject Char"/>
    <w:link w:val="CommentSubject"/>
    <w:rsid w:val="00425D21"/>
    <w:rPr>
      <w:rFonts w:ascii="Garamond" w:hAnsi="Garamond" w:cs="Arial"/>
      <w:b/>
      <w:bCs/>
      <w:caps/>
    </w:rPr>
  </w:style>
  <w:style w:type="paragraph" w:styleId="Header">
    <w:name w:val="header"/>
    <w:basedOn w:val="Normal"/>
    <w:link w:val="HeaderChar"/>
    <w:rsid w:val="006915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91597"/>
    <w:rPr>
      <w:rFonts w:ascii="Garamond" w:hAnsi="Garamond" w:cs="Arial"/>
      <w:caps/>
      <w:sz w:val="28"/>
      <w:szCs w:val="24"/>
    </w:rPr>
  </w:style>
  <w:style w:type="paragraph" w:styleId="Footer">
    <w:name w:val="footer"/>
    <w:basedOn w:val="Normal"/>
    <w:link w:val="FooterChar"/>
    <w:uiPriority w:val="99"/>
    <w:rsid w:val="006915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1597"/>
    <w:rPr>
      <w:rFonts w:ascii="Garamond" w:hAnsi="Garamond" w:cs="Arial"/>
      <w:caps/>
      <w:sz w:val="28"/>
      <w:szCs w:val="24"/>
    </w:rPr>
  </w:style>
  <w:style w:type="paragraph" w:styleId="Revision">
    <w:name w:val="Revision"/>
    <w:hidden/>
    <w:uiPriority w:val="99"/>
    <w:semiHidden/>
    <w:rsid w:val="0024149F"/>
    <w:rPr>
      <w:rFonts w:ascii="Garamond" w:hAnsi="Garamond" w:cs="Arial"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COMMISSION ON INDIGENT LEGAL SERVICES</vt:lpstr>
    </vt:vector>
  </TitlesOfParts>
  <Company>State of Maine, DAFS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COMMISSION ON INDIGENT LEGAL SERVICES</dc:title>
  <dc:subject/>
  <dc:creator>State of Maine</dc:creator>
  <cp:keywords/>
  <cp:lastModifiedBy>Fisher, Darcy</cp:lastModifiedBy>
  <cp:revision>12</cp:revision>
  <cp:lastPrinted>2021-07-28T16:56:00Z</cp:lastPrinted>
  <dcterms:created xsi:type="dcterms:W3CDTF">2025-05-17T02:12:00Z</dcterms:created>
  <dcterms:modified xsi:type="dcterms:W3CDTF">2025-05-23T14:22:00Z</dcterms:modified>
</cp:coreProperties>
</file>